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28C5" w14:textId="35F407A4" w:rsidR="006D66BD" w:rsidRDefault="00011E28">
      <w:pPr>
        <w:pStyle w:val="SubHeading"/>
        <w:rPr>
          <w:color w:val="E40038"/>
          <w:sz w:val="44"/>
          <w:szCs w:val="34"/>
        </w:rPr>
      </w:pPr>
      <w:r>
        <w:rPr>
          <w:color w:val="E40038"/>
          <w:sz w:val="44"/>
          <w:szCs w:val="34"/>
        </w:rPr>
        <w:t>LETTER TO AGREE FLEXIBLE FURLOUGH</w:t>
      </w:r>
      <w:r w:rsidR="005C3E3B">
        <w:rPr>
          <w:color w:val="E40038"/>
          <w:sz w:val="44"/>
          <w:szCs w:val="34"/>
        </w:rPr>
        <w:t xml:space="preserve"> (NOVEMBER 2020 ONWARDS)</w:t>
      </w:r>
    </w:p>
    <w:p w14:paraId="42C028C6" w14:textId="77777777" w:rsidR="006D66BD" w:rsidRDefault="00CD073C">
      <w:pPr>
        <w:pStyle w:val="SubHeading"/>
      </w:pPr>
      <w:r>
        <w:t>Sample Letter</w:t>
      </w:r>
    </w:p>
    <w:p w14:paraId="42C028C7" w14:textId="77777777" w:rsidR="006D66BD" w:rsidRDefault="006D66BD">
      <w:pPr>
        <w:pStyle w:val="MainText"/>
        <w:pBdr>
          <w:bottom w:val="single" w:sz="4" w:space="1" w:color="E40038"/>
        </w:pBdr>
      </w:pPr>
    </w:p>
    <w:p w14:paraId="42C028C8" w14:textId="77777777" w:rsidR="006D66BD" w:rsidRDefault="006D66BD">
      <w:pPr>
        <w:pStyle w:val="MainText"/>
      </w:pPr>
    </w:p>
    <w:p w14:paraId="42C028C9" w14:textId="77777777" w:rsidR="006D66BD" w:rsidRDefault="00CD073C">
      <w:pPr>
        <w:pStyle w:val="ItemHeading"/>
        <w:rPr>
          <w:rStyle w:val="ItemHeadingChar"/>
          <w:b/>
        </w:rPr>
      </w:pPr>
      <w:r>
        <w:t xml:space="preserve">This letter must be transferred to your own letterhead, removing the title and all references to Peninsula and with all </w:t>
      </w:r>
      <w:r>
        <w:rPr>
          <w:rStyle w:val="MainTextChar"/>
          <w:rFonts w:ascii="Arial" w:eastAsia="Arial" w:hAnsi="Arial"/>
          <w:color w:val="E40038"/>
          <w:sz w:val="24"/>
        </w:rPr>
        <w:t>optional and personalised information completed.</w:t>
      </w:r>
    </w:p>
    <w:p w14:paraId="42C028CA" w14:textId="77777777" w:rsidR="006D66BD" w:rsidRDefault="006D66BD">
      <w:pPr>
        <w:pStyle w:val="MainText"/>
        <w:pBdr>
          <w:bottom w:val="single" w:sz="4" w:space="1" w:color="E40038"/>
        </w:pBdr>
        <w:rPr>
          <w:rStyle w:val="MainTextChar"/>
        </w:rPr>
      </w:pPr>
    </w:p>
    <w:p w14:paraId="42C028CB" w14:textId="77777777" w:rsidR="006D66BD" w:rsidRDefault="006D66BD">
      <w:pPr>
        <w:pStyle w:val="MainText"/>
        <w:rPr>
          <w:rStyle w:val="MainTextChar"/>
          <w:b/>
        </w:rPr>
      </w:pPr>
    </w:p>
    <w:p w14:paraId="42C028CC" w14:textId="77777777" w:rsidR="006D66BD" w:rsidRDefault="006D66BD">
      <w:pPr>
        <w:pStyle w:val="ItemHeading"/>
        <w:rPr>
          <w:rFonts w:ascii="Garamond" w:eastAsia="Garamond" w:hAnsi="Garamond" w:cs="Garamond"/>
          <w:b w:val="0"/>
          <w:color w:val="58575B"/>
          <w:sz w:val="20"/>
        </w:rPr>
      </w:pPr>
    </w:p>
    <w:p w14:paraId="42C028CD" w14:textId="77777777" w:rsidR="006D66BD" w:rsidRDefault="006D66BD">
      <w:pPr>
        <w:pStyle w:val="MainText"/>
        <w:rPr>
          <w:u w:val="single"/>
        </w:rPr>
      </w:pPr>
    </w:p>
    <w:p w14:paraId="1D5E4DD8" w14:textId="77777777" w:rsidR="005C3E3B"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Use the Furlough Navigator available in Bright to help you manage furlough in your organisation. Please speak with your Advice Consultant if you would like more information about this.</w:t>
      </w:r>
    </w:p>
    <w:p w14:paraId="45DD1416" w14:textId="77777777" w:rsidR="005C3E3B"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The Job Retention Scheme was originally intended to close on 31 October 2020, however, it has been extended to run throughout November. It permits both full furlough and flexible furlough.</w:t>
      </w:r>
    </w:p>
    <w:p w14:paraId="4D5867CF" w14:textId="76EC8DC8" w:rsidR="005C3E3B"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This letter should be used to reach an agreement with the employee to go on flexible furlough i.e. to work on a part-time basis and be on furlough for the remainder of their normal hours.</w:t>
      </w:r>
      <w:r w:rsidRPr="005C3E3B">
        <w:rPr>
          <w:rFonts w:ascii="Garamond" w:eastAsia="Garamond" w:hAnsi="Garamond"/>
          <w:b w:val="0"/>
          <w:bCs/>
          <w:color w:val="58575B"/>
          <w:sz w:val="20"/>
          <w:szCs w:val="20"/>
        </w:rPr>
        <w:t xml:space="preserve"> You will need to pay the employees for the hours they work but you can still claim capped wage support from the Government’s Job Retention Scheme for the time spent not working.</w:t>
      </w:r>
    </w:p>
    <w:p w14:paraId="5393458B" w14:textId="12F26AA2" w:rsidR="005C3E3B" w:rsidRPr="005E5857" w:rsidRDefault="005C3E3B" w:rsidP="005C3E3B">
      <w:pPr>
        <w:pStyle w:val="ItemHeading"/>
        <w:numPr>
          <w:ilvl w:val="0"/>
          <w:numId w:val="30"/>
        </w:numPr>
        <w:rPr>
          <w:rFonts w:ascii="Garamond" w:hAnsi="Garamond"/>
          <w:b w:val="0"/>
          <w:color w:val="58575B"/>
          <w:sz w:val="20"/>
        </w:rPr>
      </w:pPr>
      <w:r w:rsidRPr="005E5857">
        <w:rPr>
          <w:rFonts w:ascii="Garamond" w:hAnsi="Garamond"/>
          <w:b w:val="0"/>
          <w:color w:val="58575B"/>
          <w:sz w:val="20"/>
        </w:rPr>
        <w:t xml:space="preserve">This letter should be used only after you have discussed </w:t>
      </w:r>
      <w:r>
        <w:rPr>
          <w:rFonts w:ascii="Garamond" w:hAnsi="Garamond"/>
          <w:b w:val="0"/>
          <w:color w:val="58575B"/>
          <w:sz w:val="20"/>
        </w:rPr>
        <w:t xml:space="preserve">flexible </w:t>
      </w:r>
      <w:r w:rsidRPr="005E5857">
        <w:rPr>
          <w:rFonts w:ascii="Garamond" w:hAnsi="Garamond"/>
          <w:b w:val="0"/>
          <w:color w:val="58575B"/>
          <w:sz w:val="20"/>
        </w:rPr>
        <w:t xml:space="preserve">furlough with the employee. </w:t>
      </w:r>
    </w:p>
    <w:p w14:paraId="53DFBB10" w14:textId="12AA422D" w:rsidR="005C3E3B" w:rsidRPr="00E03E59" w:rsidRDefault="005C3E3B" w:rsidP="00E03E59">
      <w:pPr>
        <w:pStyle w:val="ListParagraph"/>
        <w:numPr>
          <w:ilvl w:val="0"/>
          <w:numId w:val="30"/>
        </w:numPr>
        <w:rPr>
          <w:rFonts w:ascii="Garamond" w:eastAsia="Arial" w:hAnsi="Garamond" w:cs="Arial"/>
          <w:color w:val="58575B"/>
          <w:sz w:val="20"/>
        </w:rPr>
      </w:pPr>
      <w:r w:rsidRPr="00E03E59">
        <w:rPr>
          <w:rFonts w:ascii="Garamond" w:hAnsi="Garamond"/>
          <w:color w:val="58575B"/>
          <w:sz w:val="20"/>
        </w:rPr>
        <w:t xml:space="preserve">The Scheme </w:t>
      </w:r>
      <w:r w:rsidRPr="00E03E59">
        <w:rPr>
          <w:rFonts w:ascii="Garamond" w:hAnsi="Garamond"/>
          <w:bCs/>
          <w:color w:val="58575B"/>
          <w:sz w:val="20"/>
        </w:rPr>
        <w:t xml:space="preserve">will continue to provide </w:t>
      </w:r>
      <w:r w:rsidRPr="00E03E59">
        <w:rPr>
          <w:rFonts w:ascii="Garamond" w:hAnsi="Garamond"/>
          <w:color w:val="58575B"/>
          <w:sz w:val="20"/>
        </w:rPr>
        <w:t>employers with a grant to cover 80% of wage costs</w:t>
      </w:r>
      <w:r w:rsidRPr="00E03E59">
        <w:rPr>
          <w:rFonts w:ascii="Garamond" w:hAnsi="Garamond"/>
          <w:b/>
          <w:color w:val="58575B"/>
          <w:sz w:val="20"/>
        </w:rPr>
        <w:t xml:space="preserve"> </w:t>
      </w:r>
      <w:r w:rsidRPr="00E03E59">
        <w:rPr>
          <w:rFonts w:ascii="Garamond" w:hAnsi="Garamond"/>
          <w:bCs/>
          <w:color w:val="58575B"/>
          <w:sz w:val="20"/>
        </w:rPr>
        <w:t>for unworked hours</w:t>
      </w:r>
      <w:r w:rsidR="00E03E59" w:rsidRPr="00E03E59">
        <w:rPr>
          <w:rFonts w:ascii="Garamond" w:hAnsi="Garamond"/>
          <w:bCs/>
          <w:color w:val="58575B"/>
          <w:sz w:val="20"/>
        </w:rPr>
        <w:t xml:space="preserve"> to a set maximum amount.</w:t>
      </w:r>
      <w:r w:rsidR="00E03E59" w:rsidRPr="00E03E59">
        <w:t xml:space="preserve"> </w:t>
      </w:r>
      <w:r w:rsidR="00E03E59" w:rsidRPr="00E03E59">
        <w:rPr>
          <w:rFonts w:ascii="Garamond" w:eastAsia="Arial" w:hAnsi="Garamond" w:cs="Arial"/>
          <w:color w:val="58575B"/>
          <w:sz w:val="20"/>
        </w:rPr>
        <w:t>The maximum amount you can claim under the Scheme for an employee on flexible furlough will be reduced on a pro-rata basis proportionate to the amount of time the employee is recorded as being on furlough during the flexible furlough period.</w:t>
      </w:r>
    </w:p>
    <w:p w14:paraId="49183F49" w14:textId="119CB801" w:rsidR="005C3E3B"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 xml:space="preserve">You are not required to make up </w:t>
      </w:r>
      <w:r w:rsidRPr="0051797E">
        <w:rPr>
          <w:rFonts w:ascii="Garamond" w:hAnsi="Garamond"/>
          <w:b w:val="0"/>
          <w:color w:val="58575B"/>
          <w:sz w:val="20"/>
        </w:rPr>
        <w:t>wage</w:t>
      </w:r>
      <w:r w:rsidR="008B62ED">
        <w:rPr>
          <w:rFonts w:ascii="Garamond" w:hAnsi="Garamond"/>
          <w:b w:val="0"/>
          <w:color w:val="58575B"/>
          <w:sz w:val="20"/>
        </w:rPr>
        <w:t>s</w:t>
      </w:r>
      <w:r>
        <w:rPr>
          <w:rFonts w:ascii="Garamond" w:hAnsi="Garamond"/>
          <w:b w:val="0"/>
          <w:color w:val="58575B"/>
          <w:sz w:val="20"/>
        </w:rPr>
        <w:t xml:space="preserve"> to 100%. If you choose to do this, this should be set out in the letter and forms part of the agreement to furlough.</w:t>
      </w:r>
    </w:p>
    <w:p w14:paraId="7FC192D7" w14:textId="5B53739B" w:rsidR="00E03E59" w:rsidRDefault="00E03E59" w:rsidP="00E03E59">
      <w:pPr>
        <w:numPr>
          <w:ilvl w:val="0"/>
          <w:numId w:val="30"/>
        </w:numPr>
        <w:spacing w:after="0" w:line="240" w:lineRule="auto"/>
        <w:jc w:val="both"/>
        <w:rPr>
          <w:rFonts w:ascii="Garamond" w:eastAsia="Garamond" w:hAnsi="Garamond" w:cs="Arial"/>
          <w:color w:val="58575B"/>
          <w:sz w:val="20"/>
          <w:szCs w:val="20"/>
        </w:rPr>
      </w:pPr>
      <w:r>
        <w:rPr>
          <w:rFonts w:ascii="Garamond" w:eastAsia="Garamond" w:hAnsi="Garamond" w:cs="Arial"/>
          <w:color w:val="58575B"/>
          <w:sz w:val="20"/>
          <w:szCs w:val="20"/>
        </w:rPr>
        <w:t>The letter provides two options to cover circumstances where the details of the part-time hours are known; and also where they are not known at this point but will be notified to in advance to the employee.</w:t>
      </w:r>
    </w:p>
    <w:p w14:paraId="2B86F539" w14:textId="77777777" w:rsidR="00E03E59" w:rsidRPr="00F2640D" w:rsidRDefault="00E03E59" w:rsidP="00E03E59">
      <w:pPr>
        <w:spacing w:after="0" w:line="240" w:lineRule="auto"/>
        <w:ind w:left="720"/>
        <w:jc w:val="both"/>
        <w:rPr>
          <w:rFonts w:ascii="Garamond" w:eastAsia="Garamond" w:hAnsi="Garamond" w:cs="Arial"/>
          <w:color w:val="58575B"/>
          <w:sz w:val="20"/>
          <w:szCs w:val="20"/>
        </w:rPr>
      </w:pPr>
    </w:p>
    <w:p w14:paraId="4240B1A1" w14:textId="77777777" w:rsidR="005C3E3B" w:rsidRPr="005E5857"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Designating an employee as a furloughed worker and reducing pay without obtaining agreement from the employee may give rise to a claim of breach of contract or constructive dismissal. However, with redundancy as the likely result of their refusal to agree, it is not anticipated that an employee will withhold agreement.</w:t>
      </w:r>
    </w:p>
    <w:p w14:paraId="4BEB29E0" w14:textId="77777777" w:rsidR="005C3E3B" w:rsidRPr="00763987" w:rsidRDefault="005C3E3B" w:rsidP="005C3E3B">
      <w:pPr>
        <w:pStyle w:val="ItemHeading"/>
        <w:numPr>
          <w:ilvl w:val="0"/>
          <w:numId w:val="30"/>
        </w:numPr>
        <w:rPr>
          <w:rFonts w:ascii="Garamond" w:hAnsi="Garamond"/>
          <w:b w:val="0"/>
          <w:color w:val="58575B"/>
          <w:sz w:val="20"/>
        </w:rPr>
      </w:pPr>
      <w:r>
        <w:rPr>
          <w:rFonts w:ascii="Garamond" w:hAnsi="Garamond"/>
          <w:b w:val="0"/>
          <w:color w:val="58575B"/>
          <w:sz w:val="20"/>
        </w:rPr>
        <w:t>Our Face2F</w:t>
      </w:r>
      <w:r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3565929D" w14:textId="6E3F3D51" w:rsidR="00D7008E" w:rsidRPr="00D7008E" w:rsidRDefault="00A6609B" w:rsidP="00D7008E">
      <w:pPr>
        <w:spacing w:after="0" w:line="240" w:lineRule="auto"/>
        <w:jc w:val="both"/>
        <w:rPr>
          <w:rFonts w:ascii="Garamond" w:eastAsia="Garamond" w:hAnsi="Garamond" w:cs="Arial"/>
          <w:color w:val="58575B"/>
          <w:sz w:val="20"/>
          <w:szCs w:val="20"/>
        </w:rPr>
      </w:pPr>
      <w:r>
        <w:rPr>
          <w:noProof/>
          <w:lang w:eastAsia="en-GB"/>
        </w:rPr>
        <mc:AlternateContent>
          <mc:Choice Requires="wps">
            <w:drawing>
              <wp:anchor distT="0" distB="0" distL="9" distR="9" simplePos="0" relativeHeight="251659264" behindDoc="0" locked="0" layoutInCell="1" allowOverlap="1" wp14:anchorId="42C02911" wp14:editId="0B2030FC">
                <wp:simplePos x="0" y="0"/>
                <wp:positionH relativeFrom="margin">
                  <wp:align>center</wp:align>
                </wp:positionH>
                <wp:positionV relativeFrom="margin">
                  <wp:posOffset>7625080</wp:posOffset>
                </wp:positionV>
                <wp:extent cx="5730875" cy="61531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15315"/>
                        </a:xfrm>
                        <a:prstGeom prst="rect">
                          <a:avLst/>
                        </a:prstGeom>
                        <a:solidFill>
                          <a:srgbClr val="E4003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wps:txbx>
                      <wps:bodyPr rot="0" vert="horz" wrap="square" lIns="90005" tIns="46800" rIns="90005"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1" id="_x0000_t202" coordsize="21600,21600" o:spt="202" path="m,l,21600r21600,l21600,xe">
                <v:stroke joinstyle="miter"/>
                <v:path gradientshapeok="t" o:connecttype="rect"/>
              </v:shapetype>
              <v:shape id="Text Box 2" o:spid="_x0000_s1026" type="#_x0000_t202" style="position:absolute;left:0;text-align:left;margin-left:0;margin-top:600.4pt;width:451.25pt;height:48.45pt;z-index:251659264;visibility:visible;mso-wrap-style:square;mso-width-percent:0;mso-height-percent:0;mso-wrap-distance-left:.00025mm;mso-wrap-distance-top:0;mso-wrap-distance-right:.00025mm;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" fillcolor="#e40038" stroked="f" strokeweight="1pt">
                <v:textbox inset="2.50014mm,1.3mm,2.50014mm,1.3mm">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v:textbox>
                <w10:wrap anchorx="margin" anchory="margin"/>
              </v:shape>
            </w:pict>
          </mc:Fallback>
        </mc:AlternateContent>
      </w:r>
    </w:p>
    <w:p w14:paraId="7B558F2C" w14:textId="6C8D12A2" w:rsidR="00F2640D" w:rsidRPr="00F2640D" w:rsidRDefault="00F2640D" w:rsidP="00F2640D">
      <w:pPr>
        <w:spacing w:after="0" w:line="240" w:lineRule="auto"/>
        <w:jc w:val="both"/>
        <w:rPr>
          <w:rFonts w:ascii="Garamond" w:eastAsia="Garamond" w:hAnsi="Garamond" w:cs="Arial"/>
          <w:color w:val="58575B"/>
          <w:sz w:val="20"/>
          <w:szCs w:val="20"/>
        </w:rPr>
      </w:pPr>
    </w:p>
    <w:p w14:paraId="42C028D2" w14:textId="7B6D960D" w:rsidR="006D66BD" w:rsidRDefault="006D66BD">
      <w:pPr>
        <w:pStyle w:val="MainText"/>
        <w:ind w:left="720"/>
        <w:rPr>
          <w:b/>
        </w:rPr>
      </w:pPr>
    </w:p>
    <w:p w14:paraId="5CCF6E37" w14:textId="769684EE" w:rsidR="006C4E9E" w:rsidRDefault="006C4E9E" w:rsidP="006C4E9E">
      <w:pPr>
        <w:pStyle w:val="ItemHeading"/>
        <w:rPr>
          <w:color w:val="58575B"/>
        </w:rPr>
      </w:pPr>
    </w:p>
    <w:p w14:paraId="42C028E7" w14:textId="389CB101" w:rsidR="006D66BD" w:rsidRPr="006C4E9E" w:rsidRDefault="006D66BD" w:rsidP="006C4E9E">
      <w:pPr>
        <w:pStyle w:val="ItemHeading"/>
        <w:rPr>
          <w:color w:val="58575B"/>
        </w:rPr>
      </w:pPr>
    </w:p>
    <w:p w14:paraId="42C028E8" w14:textId="77777777" w:rsidR="006D66BD" w:rsidRDefault="00CD073C">
      <w:pPr>
        <w:pStyle w:val="BodyText"/>
        <w:jc w:val="both"/>
        <w:rPr>
          <w:rFonts w:ascii="Garamond" w:eastAsia="Garamond" w:hAnsi="Garamond" w:cs="Arial"/>
          <w:color w:val="615C5D"/>
        </w:rPr>
      </w:pPr>
      <w:r>
        <w:rPr>
          <w:rFonts w:ascii="Garamond" w:eastAsia="Garamond" w:hAnsi="Garamond" w:cs="Arial"/>
          <w:b/>
          <w:color w:val="615C5D"/>
        </w:rPr>
        <w:lastRenderedPageBreak/>
        <w:t>(</w:t>
      </w:r>
      <w:r>
        <w:rPr>
          <w:rFonts w:ascii="Garamond" w:eastAsia="Garamond" w:hAnsi="Garamond" w:cs="Arial"/>
          <w:b/>
          <w:color w:val="E40038"/>
        </w:rPr>
        <w:t>Date</w:t>
      </w:r>
      <w:r>
        <w:rPr>
          <w:rFonts w:ascii="Garamond" w:eastAsia="Garamond" w:hAnsi="Garamond" w:cs="Arial"/>
          <w:b/>
          <w:color w:val="615C5D"/>
        </w:rPr>
        <w:t>)</w:t>
      </w:r>
    </w:p>
    <w:p w14:paraId="42C028EA" w14:textId="75AA23A9" w:rsidR="006D66BD" w:rsidRDefault="006D66BD">
      <w:pPr>
        <w:pStyle w:val="BodyText"/>
        <w:jc w:val="both"/>
        <w:rPr>
          <w:rFonts w:ascii="Garamond" w:eastAsia="Garamond" w:hAnsi="Garamond" w:cs="Arial"/>
          <w:color w:val="615C5D"/>
        </w:rPr>
      </w:pPr>
    </w:p>
    <w:p w14:paraId="59CE9B30" w14:textId="73ED4B2A" w:rsidR="005760E5" w:rsidRDefault="00CD073C" w:rsidP="005305DC">
      <w:pPr>
        <w:pStyle w:val="BodyText"/>
        <w:jc w:val="both"/>
        <w:rPr>
          <w:rFonts w:ascii="Garamond" w:eastAsia="Garamond" w:hAnsi="Garamond" w:cs="Arial"/>
          <w:color w:val="58575B"/>
        </w:rPr>
      </w:pPr>
      <w:r>
        <w:rPr>
          <w:rFonts w:ascii="Garamond" w:eastAsia="Garamond" w:hAnsi="Garamond" w:cs="Arial"/>
          <w:color w:val="58575B"/>
        </w:rPr>
        <w:t>Dear [Subject],</w:t>
      </w:r>
    </w:p>
    <w:p w14:paraId="716979AC" w14:textId="63998973" w:rsidR="005305DC" w:rsidRPr="005305DC" w:rsidRDefault="005305DC" w:rsidP="005305DC">
      <w:pPr>
        <w:rPr>
          <w:lang w:val="en-US"/>
        </w:rPr>
      </w:pPr>
    </w:p>
    <w:p w14:paraId="47855F9C" w14:textId="5D7C52DF" w:rsidR="00317B5B" w:rsidRDefault="00317B5B" w:rsidP="00317B5B">
      <w:pPr>
        <w:pStyle w:val="BodyText"/>
        <w:jc w:val="both"/>
        <w:rPr>
          <w:rFonts w:ascii="Garamond" w:hAnsi="Garamond" w:cs="Arial"/>
          <w:color w:val="58575B"/>
        </w:rPr>
      </w:pPr>
      <w:bookmarkStart w:id="0" w:name="_Hlk55144143"/>
      <w:r>
        <w:rPr>
          <w:rFonts w:ascii="Garamond" w:hAnsi="Garamond" w:cs="Arial"/>
          <w:color w:val="58575B"/>
        </w:rPr>
        <w:t xml:space="preserve">I write further to our discussion </w:t>
      </w:r>
      <w:r w:rsidRPr="00B751C9">
        <w:rPr>
          <w:rFonts w:ascii="Garamond" w:hAnsi="Garamond" w:cs="Arial"/>
          <w:color w:val="58575B"/>
        </w:rPr>
        <w:t xml:space="preserve">on </w:t>
      </w:r>
      <w:r w:rsidRPr="00B751C9">
        <w:rPr>
          <w:rFonts w:ascii="Garamond" w:eastAsia="Calibri" w:hAnsi="Garamond"/>
          <w:color w:val="58575B"/>
        </w:rPr>
        <w:t>(</w:t>
      </w:r>
      <w:r w:rsidRPr="00B751C9">
        <w:rPr>
          <w:rFonts w:ascii="Garamond" w:eastAsia="Calibri" w:hAnsi="Garamond"/>
          <w:b/>
          <w:bCs/>
          <w:i/>
          <w:iCs/>
          <w:color w:val="E40038"/>
        </w:rPr>
        <w:t>date</w:t>
      </w:r>
      <w:r w:rsidRPr="0051797E">
        <w:rPr>
          <w:rFonts w:ascii="Garamond" w:eastAsia="Calibri" w:hAnsi="Garamond"/>
          <w:i/>
          <w:color w:val="58575B"/>
        </w:rPr>
        <w:t>)</w:t>
      </w:r>
      <w:r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coronavirus outbreak, and the challenges we face as a consequence in continuing to provide you with work for the foreseeable future.</w:t>
      </w:r>
    </w:p>
    <w:bookmarkEnd w:id="0"/>
    <w:p w14:paraId="62B1B32B" w14:textId="77777777" w:rsidR="00317B5B" w:rsidRDefault="00317B5B" w:rsidP="00317B5B">
      <w:pPr>
        <w:pStyle w:val="BodyText"/>
        <w:jc w:val="both"/>
        <w:rPr>
          <w:rFonts w:ascii="Garamond" w:hAnsi="Garamond" w:cs="Arial"/>
          <w:color w:val="58575B"/>
        </w:rPr>
      </w:pPr>
    </w:p>
    <w:p w14:paraId="56336E1C" w14:textId="3D227E1F" w:rsidR="00317B5B" w:rsidRDefault="00317B5B" w:rsidP="00317B5B">
      <w:pPr>
        <w:pStyle w:val="BodyText"/>
        <w:jc w:val="both"/>
        <w:rPr>
          <w:rFonts w:ascii="Garamond" w:eastAsia="Calibri" w:hAnsi="Garamond"/>
          <w:color w:val="57585B"/>
        </w:rPr>
      </w:pPr>
      <w:r>
        <w:rPr>
          <w:rFonts w:ascii="Garamond" w:hAnsi="Garamond" w:cs="Arial"/>
          <w:color w:val="58575B"/>
        </w:rPr>
        <w:t xml:space="preserve">During our discussion, I set out the impact that coronavirus is having on our business, which is </w:t>
      </w:r>
      <w:r w:rsidRPr="00C560B8">
        <w:rPr>
          <w:rFonts w:ascii="Garamond" w:eastAsia="Calibri" w:hAnsi="Garamond"/>
          <w:color w:val="58575B"/>
        </w:rPr>
        <w:t>(</w:t>
      </w:r>
      <w:r>
        <w:rPr>
          <w:rFonts w:ascii="Garamond" w:eastAsia="Calibri" w:hAnsi="Garamond"/>
          <w:b/>
          <w:bCs/>
          <w:i/>
          <w:iCs/>
          <w:color w:val="E40038"/>
        </w:rPr>
        <w:t>insert details explaining the need to use flexible furlough</w:t>
      </w:r>
      <w:r w:rsidRPr="006D31FC">
        <w:rPr>
          <w:rFonts w:ascii="Garamond" w:eastAsia="Calibri" w:hAnsi="Garamond"/>
          <w:color w:val="57585B"/>
        </w:rPr>
        <w:t>)</w:t>
      </w:r>
    </w:p>
    <w:p w14:paraId="0E13FAD2" w14:textId="3B0D0775" w:rsidR="00317B5B" w:rsidRDefault="00317B5B" w:rsidP="00317B5B">
      <w:pPr>
        <w:pStyle w:val="BodyText"/>
        <w:jc w:val="both"/>
        <w:rPr>
          <w:rFonts w:ascii="Garamond" w:eastAsia="Calibri" w:hAnsi="Garamond"/>
          <w:color w:val="57585B"/>
        </w:rPr>
      </w:pPr>
    </w:p>
    <w:p w14:paraId="2F8A0B2E" w14:textId="0338FC66" w:rsidR="00317B5B" w:rsidRDefault="00317B5B" w:rsidP="00317B5B">
      <w:pPr>
        <w:pStyle w:val="BodyText"/>
        <w:jc w:val="both"/>
        <w:rPr>
          <w:rFonts w:ascii="Garamond" w:eastAsia="Calibri" w:hAnsi="Garamond"/>
          <w:b/>
          <w:bCs/>
          <w:i/>
          <w:iCs/>
          <w:color w:val="E40038"/>
        </w:rPr>
      </w:pPr>
      <w:r>
        <w:rPr>
          <w:rFonts w:ascii="Garamond" w:eastAsia="Calibri" w:hAnsi="Garamond"/>
          <w:b/>
          <w:bCs/>
          <w:i/>
          <w:iCs/>
          <w:color w:val="E40038"/>
        </w:rPr>
        <w:t>(Include if appropriate)</w:t>
      </w:r>
    </w:p>
    <w:p w14:paraId="5DDBA2B9" w14:textId="483DF496" w:rsidR="00317B5B" w:rsidRPr="00DF6E50" w:rsidRDefault="00317B5B" w:rsidP="00317B5B">
      <w:pPr>
        <w:pStyle w:val="BodyText"/>
        <w:jc w:val="both"/>
        <w:rPr>
          <w:rFonts w:ascii="Garamond" w:hAnsi="Garamond" w:cs="Arial"/>
          <w:color w:val="58575B"/>
        </w:rPr>
      </w:pPr>
      <w:r>
        <w:rPr>
          <w:rFonts w:ascii="Garamond" w:hAnsi="Garamond" w:cs="Arial"/>
          <w:color w:val="58575B"/>
        </w:rPr>
        <w:t xml:space="preserve">As you know, you were previously placed on furlough from </w:t>
      </w:r>
      <w:r w:rsidRPr="00B751C9">
        <w:rPr>
          <w:rFonts w:ascii="Garamond" w:eastAsia="Calibri" w:hAnsi="Garamond"/>
          <w:color w:val="58575B"/>
        </w:rPr>
        <w:t>(</w:t>
      </w:r>
      <w:r>
        <w:rPr>
          <w:rFonts w:ascii="Garamond" w:eastAsia="Calibri" w:hAnsi="Garamond"/>
          <w:b/>
          <w:bCs/>
          <w:i/>
          <w:iCs/>
          <w:color w:val="E40038"/>
        </w:rPr>
        <w:t>insert d</w:t>
      </w:r>
      <w:r w:rsidRPr="00B751C9">
        <w:rPr>
          <w:rFonts w:ascii="Garamond" w:eastAsia="Calibri" w:hAnsi="Garamond"/>
          <w:b/>
          <w:bCs/>
          <w:i/>
          <w:iCs/>
          <w:color w:val="E40038"/>
        </w:rPr>
        <w:t>ate</w:t>
      </w:r>
      <w:r>
        <w:rPr>
          <w:rFonts w:ascii="Garamond" w:eastAsia="Calibri" w:hAnsi="Garamond"/>
          <w:b/>
          <w:bCs/>
          <w:i/>
          <w:iCs/>
          <w:color w:val="E40038"/>
        </w:rPr>
        <w:t>s</w:t>
      </w:r>
      <w:r w:rsidRPr="0051797E">
        <w:rPr>
          <w:rFonts w:ascii="Garamond" w:eastAsia="Calibri" w:hAnsi="Garamond"/>
          <w:i/>
          <w:color w:val="58575B"/>
        </w:rPr>
        <w:t>)</w:t>
      </w:r>
      <w:r>
        <w:rPr>
          <w:rFonts w:ascii="Garamond" w:eastAsia="Calibri" w:hAnsi="Garamond"/>
          <w:color w:val="58575B"/>
        </w:rPr>
        <w:t>.</w:t>
      </w:r>
    </w:p>
    <w:p w14:paraId="4DFE8A31" w14:textId="77777777" w:rsidR="00317B5B" w:rsidRDefault="00317B5B" w:rsidP="00317B5B">
      <w:pPr>
        <w:pStyle w:val="BodyText"/>
        <w:jc w:val="both"/>
        <w:rPr>
          <w:rFonts w:ascii="Garamond" w:eastAsia="Calibri" w:hAnsi="Garamond"/>
          <w:b/>
          <w:bCs/>
          <w:i/>
          <w:iCs/>
          <w:color w:val="E40038"/>
        </w:rPr>
      </w:pPr>
    </w:p>
    <w:p w14:paraId="390864B9" w14:textId="49B495CF" w:rsidR="00317B5B" w:rsidRDefault="00317B5B" w:rsidP="00317B5B">
      <w:pPr>
        <w:pStyle w:val="BodyText"/>
        <w:jc w:val="both"/>
        <w:rPr>
          <w:rFonts w:ascii="Garamond" w:eastAsia="Calibri" w:hAnsi="Garamond"/>
          <w:b/>
          <w:bCs/>
          <w:color w:val="57585B"/>
        </w:rPr>
      </w:pPr>
      <w:r>
        <w:rPr>
          <w:rFonts w:ascii="Garamond" w:eastAsia="Calibri" w:hAnsi="Garamond"/>
          <w:color w:val="57585B"/>
        </w:rPr>
        <w:t xml:space="preserve">Due to the </w:t>
      </w:r>
      <w:r w:rsidR="00D13E94">
        <w:rPr>
          <w:rFonts w:ascii="Garamond" w:eastAsia="Calibri" w:hAnsi="Garamond"/>
          <w:color w:val="57585B"/>
        </w:rPr>
        <w:t>impact on our business</w:t>
      </w:r>
      <w:r>
        <w:rPr>
          <w:rFonts w:ascii="Garamond" w:eastAsia="Calibri" w:hAnsi="Garamond"/>
          <w:color w:val="57585B"/>
        </w:rPr>
        <w:t>, w</w:t>
      </w:r>
      <w:r w:rsidRPr="006D31FC">
        <w:rPr>
          <w:rFonts w:ascii="Garamond" w:eastAsia="Calibri" w:hAnsi="Garamond"/>
          <w:color w:val="57585B"/>
        </w:rPr>
        <w:t xml:space="preserve">e are </w:t>
      </w:r>
      <w:r w:rsidR="006A7CF2">
        <w:rPr>
          <w:rFonts w:ascii="Garamond" w:eastAsia="Calibri" w:hAnsi="Garamond"/>
          <w:color w:val="57585B"/>
        </w:rPr>
        <w:t xml:space="preserve">temporarily </w:t>
      </w:r>
      <w:r w:rsidRPr="006D31FC">
        <w:rPr>
          <w:rFonts w:ascii="Garamond" w:eastAsia="Calibri" w:hAnsi="Garamond"/>
          <w:color w:val="57585B"/>
        </w:rPr>
        <w:t xml:space="preserve">unable to </w:t>
      </w:r>
      <w:r>
        <w:rPr>
          <w:rFonts w:ascii="Garamond" w:eastAsia="Calibri" w:hAnsi="Garamond"/>
          <w:color w:val="57585B"/>
        </w:rPr>
        <w:t>provide work according to your normal working hours</w:t>
      </w:r>
      <w:r>
        <w:rPr>
          <w:rFonts w:ascii="Garamond" w:eastAsia="Calibri" w:hAnsi="Garamond"/>
          <w:b/>
          <w:bCs/>
          <w:color w:val="57585B"/>
        </w:rPr>
        <w:t>.</w:t>
      </w:r>
    </w:p>
    <w:p w14:paraId="0634E62D" w14:textId="589CEE05" w:rsidR="00317B5B" w:rsidRDefault="00317B5B" w:rsidP="00317B5B">
      <w:pPr>
        <w:pStyle w:val="BodyText"/>
        <w:jc w:val="both"/>
        <w:rPr>
          <w:rFonts w:ascii="Garamond" w:hAnsi="Garamond" w:cs="Arial"/>
          <w:color w:val="58575B"/>
        </w:rPr>
      </w:pPr>
    </w:p>
    <w:p w14:paraId="0E0E2437" w14:textId="0C33C777" w:rsidR="00D13E94" w:rsidRPr="004702EF" w:rsidRDefault="00317B5B" w:rsidP="00D13E94">
      <w:pPr>
        <w:pStyle w:val="BodyText"/>
        <w:jc w:val="both"/>
        <w:rPr>
          <w:rFonts w:ascii="Garamond" w:hAnsi="Garamond" w:cs="Arial"/>
          <w:color w:val="58575B"/>
        </w:rPr>
      </w:pPr>
      <w:r w:rsidRPr="00565028">
        <w:rPr>
          <w:rFonts w:ascii="Garamond" w:hAnsi="Garamond" w:cs="Arial"/>
          <w:color w:val="58575B"/>
        </w:rPr>
        <w:t xml:space="preserve">In order to help avoid significant large scale redundancies across the country from those businesses directly affected by </w:t>
      </w:r>
      <w:r>
        <w:rPr>
          <w:rFonts w:ascii="Garamond" w:hAnsi="Garamond" w:cs="Arial"/>
          <w:color w:val="58575B"/>
        </w:rPr>
        <w:t>coronavirus</w:t>
      </w:r>
      <w:r w:rsidRPr="00565028">
        <w:rPr>
          <w:rFonts w:ascii="Garamond" w:hAnsi="Garamond" w:cs="Arial"/>
          <w:color w:val="58575B"/>
        </w:rPr>
        <w:t xml:space="preserve">, the Government set up </w:t>
      </w:r>
      <w:r>
        <w:rPr>
          <w:rFonts w:ascii="Garamond" w:hAnsi="Garamond" w:cs="Arial"/>
          <w:color w:val="58575B"/>
        </w:rPr>
        <w:t>the</w:t>
      </w:r>
      <w:r w:rsidRPr="00565028">
        <w:rPr>
          <w:rFonts w:ascii="Garamond" w:hAnsi="Garamond" w:cs="Arial"/>
          <w:color w:val="58575B"/>
        </w:rPr>
        <w:t xml:space="preserve"> Coronavirus Job Retention Scheme (the Scheme) to help businesses</w:t>
      </w:r>
      <w:r>
        <w:rPr>
          <w:rFonts w:ascii="Garamond" w:hAnsi="Garamond" w:cs="Arial"/>
          <w:color w:val="58575B"/>
        </w:rPr>
        <w:t>. Although it was originally due to close on 31 October 2020, the Scheme has now been extended.</w:t>
      </w:r>
      <w:r w:rsidR="00D13E94" w:rsidRPr="00D13E94">
        <w:rPr>
          <w:rFonts w:ascii="Garamond" w:hAnsi="Garamond" w:cs="Arial"/>
          <w:color w:val="58575B"/>
        </w:rPr>
        <w:t xml:space="preserve"> </w:t>
      </w:r>
      <w:r w:rsidR="00D13E94">
        <w:rPr>
          <w:rFonts w:ascii="Garamond" w:hAnsi="Garamond" w:cs="Arial"/>
          <w:color w:val="58575B"/>
        </w:rPr>
        <w:t xml:space="preserve">Under the Scheme, employees are permitted to work part-time and be designated as </w:t>
      </w:r>
      <w:r w:rsidR="00D13E94" w:rsidRPr="004702EF">
        <w:rPr>
          <w:rFonts w:ascii="Garamond" w:hAnsi="Garamond" w:cs="Arial"/>
          <w:color w:val="58575B"/>
        </w:rPr>
        <w:t>a ‘furloughed worker’</w:t>
      </w:r>
      <w:r w:rsidR="00D13E94">
        <w:rPr>
          <w:rFonts w:ascii="Garamond" w:hAnsi="Garamond" w:cs="Arial"/>
          <w:color w:val="58575B"/>
        </w:rPr>
        <w:t xml:space="preserve"> for the remainder of their working hours</w:t>
      </w:r>
      <w:r w:rsidR="00D13E94" w:rsidRPr="004702EF">
        <w:rPr>
          <w:rFonts w:ascii="Garamond" w:hAnsi="Garamond" w:cs="Arial"/>
          <w:color w:val="58575B"/>
        </w:rPr>
        <w:t>, and we intend to do this for</w:t>
      </w:r>
      <w:r w:rsidR="00D13E94" w:rsidRPr="004702EF">
        <w:rPr>
          <w:rFonts w:ascii="Garamond" w:eastAsia="Calibri" w:hAnsi="Garamond"/>
          <w:color w:val="58575B"/>
        </w:rPr>
        <w:t xml:space="preserve"> (</w:t>
      </w:r>
      <w:r w:rsidR="00D13E94" w:rsidRPr="004702EF">
        <w:rPr>
          <w:rFonts w:ascii="Garamond" w:eastAsia="Calibri" w:hAnsi="Garamond"/>
          <w:b/>
          <w:bCs/>
          <w:i/>
          <w:iCs/>
          <w:color w:val="E40038"/>
        </w:rPr>
        <w:t>*all of our employees/all employees in the (insert details) department/other</w:t>
      </w:r>
      <w:r w:rsidR="00D13E94" w:rsidRPr="004702EF">
        <w:rPr>
          <w:rFonts w:ascii="Garamond" w:eastAsia="Calibri" w:hAnsi="Garamond"/>
          <w:color w:val="58575B"/>
        </w:rPr>
        <w:t>).</w:t>
      </w:r>
      <w:r w:rsidR="00D13E94" w:rsidRPr="004702EF">
        <w:rPr>
          <w:rFonts w:ascii="Garamond" w:hAnsi="Garamond" w:cs="Arial"/>
          <w:color w:val="58575B"/>
        </w:rPr>
        <w:t xml:space="preserve"> We must then pass this information to HMRC and will be able to receive a grant to cover your wage to the extent set out </w:t>
      </w:r>
      <w:r w:rsidR="000B29AB">
        <w:rPr>
          <w:rFonts w:ascii="Garamond" w:hAnsi="Garamond" w:cs="Arial"/>
          <w:color w:val="58575B"/>
        </w:rPr>
        <w:t>in this letter</w:t>
      </w:r>
      <w:r w:rsidR="00D13E94" w:rsidRPr="004702EF">
        <w:rPr>
          <w:rFonts w:ascii="Garamond" w:hAnsi="Garamond" w:cs="Arial"/>
          <w:color w:val="58575B"/>
        </w:rPr>
        <w:t>.</w:t>
      </w:r>
    </w:p>
    <w:p w14:paraId="5A8A4C5E" w14:textId="33EFFBBD" w:rsidR="00317B5B" w:rsidRPr="00565028" w:rsidRDefault="00317B5B" w:rsidP="00317B5B">
      <w:pPr>
        <w:pStyle w:val="BodyText"/>
        <w:jc w:val="both"/>
        <w:rPr>
          <w:rFonts w:ascii="Garamond" w:hAnsi="Garamond" w:cs="Arial"/>
          <w:color w:val="58575B"/>
        </w:rPr>
      </w:pPr>
    </w:p>
    <w:p w14:paraId="6A0BC6D7" w14:textId="790E23C2" w:rsidR="005C0E24" w:rsidRPr="005C0E24" w:rsidRDefault="008856DD" w:rsidP="005C0E24">
      <w:pPr>
        <w:pStyle w:val="BodyText"/>
        <w:jc w:val="both"/>
        <w:rPr>
          <w:rFonts w:ascii="Garamond" w:hAnsi="Garamond" w:cs="Arial"/>
          <w:color w:val="58575B"/>
        </w:rPr>
      </w:pPr>
      <w:r>
        <w:rPr>
          <w:rFonts w:ascii="Garamond" w:hAnsi="Garamond" w:cs="Arial"/>
          <w:color w:val="58575B"/>
        </w:rPr>
        <w:t>W</w:t>
      </w:r>
      <w:r w:rsidR="00317B5B" w:rsidRPr="00CF6D24">
        <w:rPr>
          <w:rFonts w:ascii="Garamond" w:hAnsi="Garamond" w:cs="Arial"/>
          <w:color w:val="58575B"/>
        </w:rPr>
        <w:t xml:space="preserve">e are applying to join the Scheme, which will enable us to recover a grant to cover </w:t>
      </w:r>
      <w:r w:rsidR="005C0E24">
        <w:rPr>
          <w:rFonts w:ascii="Garamond" w:hAnsi="Garamond" w:cs="Arial"/>
          <w:color w:val="58575B"/>
        </w:rPr>
        <w:t>a portion of</w:t>
      </w:r>
      <w:r w:rsidR="00317B5B" w:rsidRPr="00CF6D24">
        <w:rPr>
          <w:rFonts w:ascii="Garamond" w:hAnsi="Garamond" w:cs="Arial"/>
          <w:color w:val="58575B"/>
        </w:rPr>
        <w:t xml:space="preserve"> employees’ wage costs</w:t>
      </w:r>
      <w:r w:rsidR="005C0E24">
        <w:rPr>
          <w:rFonts w:ascii="Garamond" w:hAnsi="Garamond" w:cs="Arial"/>
          <w:color w:val="58575B"/>
        </w:rPr>
        <w:t xml:space="preserve">. </w:t>
      </w:r>
    </w:p>
    <w:p w14:paraId="07BED6CD" w14:textId="77777777" w:rsidR="00317B5B" w:rsidRPr="004702EF" w:rsidRDefault="00317B5B" w:rsidP="005C0E24">
      <w:pPr>
        <w:pStyle w:val="BodyText"/>
        <w:jc w:val="both"/>
        <w:rPr>
          <w:rFonts w:ascii="Garamond" w:hAnsi="Garamond" w:cs="Arial"/>
          <w:color w:val="58575B"/>
        </w:rPr>
      </w:pPr>
    </w:p>
    <w:p w14:paraId="73CB53FE" w14:textId="253B6E5C" w:rsidR="005760E5" w:rsidRPr="00446772" w:rsidRDefault="006E6A3D" w:rsidP="005C0E24">
      <w:pPr>
        <w:spacing w:after="0" w:line="240" w:lineRule="auto"/>
        <w:rPr>
          <w:rFonts w:ascii="Garamond" w:hAnsi="Garamond"/>
          <w:color w:val="58575B"/>
          <w:sz w:val="20"/>
          <w:szCs w:val="20"/>
        </w:rPr>
      </w:pPr>
      <w:r w:rsidRPr="00446772">
        <w:rPr>
          <w:rFonts w:ascii="Garamond" w:hAnsi="Garamond"/>
          <w:color w:val="58575B"/>
          <w:sz w:val="20"/>
          <w:szCs w:val="20"/>
        </w:rPr>
        <w:t>We would now like to provide you with</w:t>
      </w:r>
      <w:r w:rsidR="005C76B8" w:rsidRPr="00446772">
        <w:rPr>
          <w:rFonts w:ascii="Garamond" w:hAnsi="Garamond"/>
          <w:color w:val="58575B"/>
          <w:sz w:val="20"/>
          <w:szCs w:val="20"/>
        </w:rPr>
        <w:t xml:space="preserve"> part-time hours </w:t>
      </w:r>
      <w:r w:rsidR="006A7CF2">
        <w:rPr>
          <w:rFonts w:ascii="Garamond" w:hAnsi="Garamond"/>
          <w:color w:val="58575B"/>
          <w:sz w:val="20"/>
          <w:szCs w:val="20"/>
        </w:rPr>
        <w:t xml:space="preserve">for a temporary period </w:t>
      </w:r>
      <w:r w:rsidR="005C76B8" w:rsidRPr="00446772">
        <w:rPr>
          <w:rFonts w:ascii="Garamond" w:hAnsi="Garamond"/>
          <w:color w:val="58575B"/>
          <w:sz w:val="20"/>
          <w:szCs w:val="20"/>
        </w:rPr>
        <w:t>under the flexible furlough arrangement.</w:t>
      </w:r>
      <w:r w:rsidRPr="00446772">
        <w:rPr>
          <w:rFonts w:ascii="Garamond" w:hAnsi="Garamond"/>
          <w:color w:val="58575B"/>
          <w:sz w:val="20"/>
          <w:szCs w:val="20"/>
        </w:rPr>
        <w:t xml:space="preserve"> </w:t>
      </w:r>
    </w:p>
    <w:p w14:paraId="4B591DA6" w14:textId="12243D58" w:rsidR="00D13E94" w:rsidRDefault="00D13E94" w:rsidP="005C0E24">
      <w:pPr>
        <w:spacing w:after="0" w:line="240" w:lineRule="auto"/>
        <w:rPr>
          <w:rFonts w:ascii="Garamond" w:hAnsi="Garamond"/>
          <w:color w:val="58575B"/>
          <w:sz w:val="20"/>
          <w:szCs w:val="20"/>
        </w:rPr>
      </w:pPr>
    </w:p>
    <w:p w14:paraId="243E83F7" w14:textId="7F61E72A" w:rsidR="00D13E94" w:rsidRPr="003C5113" w:rsidRDefault="00D13E94" w:rsidP="00D13E94">
      <w:pPr>
        <w:spacing w:after="0" w:line="240" w:lineRule="auto"/>
        <w:rPr>
          <w:rFonts w:ascii="Garamond" w:hAnsi="Garamond"/>
          <w:b/>
          <w:i/>
          <w:color w:val="E40038"/>
          <w:sz w:val="20"/>
          <w:szCs w:val="20"/>
        </w:rPr>
      </w:pPr>
      <w:r>
        <w:rPr>
          <w:rFonts w:ascii="Garamond" w:hAnsi="Garamond"/>
          <w:b/>
          <w:i/>
          <w:color w:val="E40038"/>
          <w:sz w:val="20"/>
          <w:szCs w:val="20"/>
        </w:rPr>
        <w:t>EITHER</w:t>
      </w:r>
    </w:p>
    <w:p w14:paraId="62590E72" w14:textId="53FFF39A" w:rsidR="005C76B8" w:rsidRPr="00446772" w:rsidRDefault="005C76B8" w:rsidP="005C0E24">
      <w:pPr>
        <w:spacing w:after="0" w:line="240" w:lineRule="auto"/>
        <w:rPr>
          <w:rFonts w:ascii="Garamond" w:hAnsi="Garamond"/>
          <w:color w:val="58575B"/>
          <w:sz w:val="20"/>
          <w:szCs w:val="20"/>
        </w:rPr>
      </w:pPr>
      <w:r w:rsidRPr="00446772">
        <w:rPr>
          <w:rFonts w:ascii="Garamond" w:hAnsi="Garamond"/>
          <w:color w:val="58575B"/>
          <w:sz w:val="20"/>
          <w:szCs w:val="20"/>
        </w:rPr>
        <w:t xml:space="preserve">During our discussion, you agreed to work </w:t>
      </w:r>
      <w:r w:rsidR="00446772" w:rsidRPr="00446772">
        <w:rPr>
          <w:rFonts w:ascii="Garamond" w:hAnsi="Garamond"/>
          <w:color w:val="58575B"/>
          <w:sz w:val="20"/>
          <w:szCs w:val="20"/>
        </w:rPr>
        <w:t xml:space="preserve">the </w:t>
      </w:r>
      <w:r w:rsidRPr="00446772">
        <w:rPr>
          <w:rFonts w:ascii="Garamond" w:hAnsi="Garamond"/>
          <w:color w:val="58575B"/>
          <w:sz w:val="20"/>
          <w:szCs w:val="20"/>
        </w:rPr>
        <w:t>following part-time</w:t>
      </w:r>
      <w:r w:rsidR="005305DC" w:rsidRPr="00446772">
        <w:rPr>
          <w:rFonts w:ascii="Garamond" w:hAnsi="Garamond"/>
          <w:color w:val="58575B"/>
          <w:sz w:val="20"/>
          <w:szCs w:val="20"/>
        </w:rPr>
        <w:t xml:space="preserve"> hours</w:t>
      </w:r>
      <w:r w:rsidR="006E6A3D" w:rsidRPr="00446772">
        <w:rPr>
          <w:rFonts w:ascii="Garamond" w:hAnsi="Garamond"/>
          <w:color w:val="58575B"/>
          <w:sz w:val="20"/>
          <w:szCs w:val="20"/>
        </w:rPr>
        <w:t xml:space="preserve"> with effect from (</w:t>
      </w:r>
      <w:r w:rsidR="006E6A3D" w:rsidRPr="00446772">
        <w:rPr>
          <w:rFonts w:ascii="Garamond" w:hAnsi="Garamond"/>
          <w:b/>
          <w:i/>
          <w:color w:val="E40038"/>
          <w:sz w:val="20"/>
          <w:szCs w:val="20"/>
        </w:rPr>
        <w:t>insert date</w:t>
      </w:r>
      <w:r w:rsidR="006E6A3D" w:rsidRPr="00446772">
        <w:rPr>
          <w:rFonts w:ascii="Garamond" w:hAnsi="Garamond"/>
          <w:color w:val="58575B"/>
          <w:sz w:val="20"/>
          <w:szCs w:val="20"/>
        </w:rPr>
        <w:t>)</w:t>
      </w:r>
      <w:r w:rsidRPr="00446772">
        <w:rPr>
          <w:rFonts w:ascii="Garamond" w:hAnsi="Garamond"/>
          <w:color w:val="58575B"/>
          <w:sz w:val="20"/>
          <w:szCs w:val="20"/>
        </w:rPr>
        <w:t>:</w:t>
      </w:r>
    </w:p>
    <w:p w14:paraId="789F0C6B" w14:textId="766F6FBA" w:rsidR="005C76B8" w:rsidRPr="005305DC" w:rsidRDefault="005C76B8" w:rsidP="005C0E24">
      <w:pPr>
        <w:spacing w:after="0" w:line="240" w:lineRule="auto"/>
        <w:rPr>
          <w:rFonts w:ascii="Garamond" w:hAnsi="Garamond"/>
          <w:color w:val="58575B"/>
          <w:sz w:val="20"/>
          <w:szCs w:val="20"/>
        </w:rPr>
      </w:pPr>
      <w:r w:rsidRPr="005305DC">
        <w:rPr>
          <w:rFonts w:ascii="Garamond" w:hAnsi="Garamond"/>
          <w:color w:val="58575B"/>
          <w:sz w:val="20"/>
          <w:szCs w:val="20"/>
        </w:rPr>
        <w:t>(</w:t>
      </w:r>
      <w:r w:rsidRPr="009F23CB">
        <w:rPr>
          <w:rFonts w:ascii="Garamond" w:hAnsi="Garamond"/>
          <w:b/>
          <w:i/>
          <w:color w:val="E40038"/>
          <w:sz w:val="20"/>
          <w:szCs w:val="20"/>
        </w:rPr>
        <w:t>insert details</w:t>
      </w:r>
      <w:r w:rsidRPr="005305DC">
        <w:rPr>
          <w:rFonts w:ascii="Garamond" w:hAnsi="Garamond"/>
          <w:color w:val="58575B"/>
          <w:sz w:val="20"/>
          <w:szCs w:val="20"/>
        </w:rPr>
        <w:t>)</w:t>
      </w:r>
    </w:p>
    <w:p w14:paraId="2A44B746" w14:textId="44A68D47" w:rsidR="00D13E94" w:rsidRDefault="00D13E94" w:rsidP="005C0E24">
      <w:pPr>
        <w:spacing w:after="0" w:line="240" w:lineRule="auto"/>
        <w:rPr>
          <w:rFonts w:ascii="Garamond" w:hAnsi="Garamond"/>
          <w:color w:val="58575B"/>
          <w:sz w:val="20"/>
          <w:szCs w:val="20"/>
        </w:rPr>
      </w:pPr>
    </w:p>
    <w:p w14:paraId="05BC3A6F" w14:textId="48242F61" w:rsidR="000F43A2" w:rsidRPr="000F43A2" w:rsidRDefault="007F39B4" w:rsidP="005C0E24">
      <w:pPr>
        <w:spacing w:after="0" w:line="240" w:lineRule="auto"/>
        <w:rPr>
          <w:rFonts w:ascii="Garamond" w:hAnsi="Garamond"/>
          <w:color w:val="58575B"/>
          <w:sz w:val="20"/>
          <w:szCs w:val="20"/>
        </w:rPr>
      </w:pPr>
      <w:r>
        <w:rPr>
          <w:rFonts w:ascii="Garamond" w:hAnsi="Garamond"/>
          <w:color w:val="58575B"/>
          <w:sz w:val="20"/>
          <w:szCs w:val="20"/>
        </w:rPr>
        <w:t>You will be recorded as being on furlough for the remaind</w:t>
      </w:r>
      <w:r w:rsidR="003971B0">
        <w:rPr>
          <w:rFonts w:ascii="Garamond" w:hAnsi="Garamond"/>
          <w:color w:val="58575B"/>
          <w:sz w:val="20"/>
          <w:szCs w:val="20"/>
        </w:rPr>
        <w:t>er of your normal working hours</w:t>
      </w:r>
      <w:r w:rsidR="002A74FE">
        <w:rPr>
          <w:rFonts w:ascii="Garamond" w:hAnsi="Garamond"/>
          <w:color w:val="58575B"/>
          <w:sz w:val="20"/>
          <w:szCs w:val="20"/>
        </w:rPr>
        <w:t>.</w:t>
      </w:r>
      <w:r w:rsidR="003971B0">
        <w:rPr>
          <w:rFonts w:ascii="Garamond" w:hAnsi="Garamond"/>
          <w:color w:val="58575B"/>
          <w:sz w:val="20"/>
          <w:szCs w:val="20"/>
        </w:rPr>
        <w:t xml:space="preserve"> </w:t>
      </w:r>
      <w:r w:rsidR="002A74FE">
        <w:rPr>
          <w:rFonts w:ascii="Garamond" w:hAnsi="Garamond"/>
          <w:color w:val="58575B"/>
          <w:sz w:val="20"/>
          <w:szCs w:val="20"/>
        </w:rPr>
        <w:t xml:space="preserve">You </w:t>
      </w:r>
      <w:r w:rsidR="008F1AFA">
        <w:rPr>
          <w:rFonts w:ascii="Garamond" w:hAnsi="Garamond"/>
          <w:color w:val="58575B"/>
          <w:sz w:val="20"/>
          <w:szCs w:val="20"/>
        </w:rPr>
        <w:t xml:space="preserve">agree to cease all work for the </w:t>
      </w:r>
      <w:r w:rsidR="00615EB6">
        <w:rPr>
          <w:rFonts w:ascii="Garamond" w:hAnsi="Garamond"/>
          <w:color w:val="58575B"/>
          <w:sz w:val="20"/>
          <w:szCs w:val="20"/>
        </w:rPr>
        <w:t>C</w:t>
      </w:r>
      <w:r w:rsidR="008F1AFA">
        <w:rPr>
          <w:rFonts w:ascii="Garamond" w:hAnsi="Garamond"/>
          <w:color w:val="58575B"/>
          <w:sz w:val="20"/>
          <w:szCs w:val="20"/>
        </w:rPr>
        <w:t xml:space="preserve">ompany </w:t>
      </w:r>
      <w:r w:rsidR="00491F53">
        <w:rPr>
          <w:rFonts w:ascii="Garamond" w:hAnsi="Garamond"/>
          <w:color w:val="58575B"/>
          <w:sz w:val="20"/>
          <w:szCs w:val="20"/>
        </w:rPr>
        <w:t xml:space="preserve">outside of </w:t>
      </w:r>
      <w:r w:rsidR="008F1AFA">
        <w:rPr>
          <w:rFonts w:ascii="Garamond" w:hAnsi="Garamond"/>
          <w:color w:val="58575B"/>
          <w:sz w:val="20"/>
          <w:szCs w:val="20"/>
        </w:rPr>
        <w:t xml:space="preserve">the hours set out above. </w:t>
      </w:r>
    </w:p>
    <w:p w14:paraId="5DBB508A" w14:textId="08DAE00F" w:rsidR="00D13E94" w:rsidRDefault="00D13E94" w:rsidP="005C0E24">
      <w:pPr>
        <w:spacing w:after="0" w:line="240" w:lineRule="auto"/>
        <w:rPr>
          <w:rFonts w:ascii="Garamond" w:hAnsi="Garamond"/>
          <w:b/>
          <w:i/>
          <w:color w:val="E40038"/>
          <w:sz w:val="20"/>
          <w:szCs w:val="20"/>
        </w:rPr>
      </w:pPr>
    </w:p>
    <w:p w14:paraId="0A555472" w14:textId="2937D38B" w:rsidR="000F43A2" w:rsidRPr="003C5113" w:rsidRDefault="000F43A2" w:rsidP="005C0E24">
      <w:pPr>
        <w:spacing w:after="0" w:line="240" w:lineRule="auto"/>
        <w:rPr>
          <w:rFonts w:ascii="Garamond" w:hAnsi="Garamond"/>
          <w:b/>
          <w:i/>
          <w:color w:val="E40038"/>
          <w:sz w:val="20"/>
          <w:szCs w:val="20"/>
        </w:rPr>
      </w:pPr>
      <w:r w:rsidRPr="003C5113">
        <w:rPr>
          <w:rFonts w:ascii="Garamond" w:hAnsi="Garamond"/>
          <w:b/>
          <w:i/>
          <w:color w:val="E40038"/>
          <w:sz w:val="20"/>
          <w:szCs w:val="20"/>
        </w:rPr>
        <w:t>OR</w:t>
      </w:r>
    </w:p>
    <w:p w14:paraId="06954C4B" w14:textId="6248B14F" w:rsidR="000F43A2" w:rsidRPr="009C6F8C" w:rsidRDefault="000F43A2" w:rsidP="005C0E24">
      <w:pPr>
        <w:spacing w:after="0" w:line="240" w:lineRule="auto"/>
        <w:rPr>
          <w:rFonts w:ascii="Garamond" w:hAnsi="Garamond"/>
          <w:b/>
          <w:i/>
          <w:color w:val="E40038"/>
          <w:sz w:val="20"/>
          <w:szCs w:val="20"/>
        </w:rPr>
      </w:pPr>
      <w:r w:rsidRPr="000F43A2">
        <w:rPr>
          <w:rFonts w:ascii="Garamond" w:hAnsi="Garamond"/>
          <w:color w:val="58575B"/>
          <w:sz w:val="20"/>
          <w:szCs w:val="20"/>
        </w:rPr>
        <w:t xml:space="preserve">During our discussion, you agreed to work part-time hours with effect from </w:t>
      </w:r>
      <w:r w:rsidR="003C5113" w:rsidRPr="00446772">
        <w:rPr>
          <w:rFonts w:ascii="Garamond" w:hAnsi="Garamond"/>
          <w:color w:val="58575B"/>
          <w:sz w:val="20"/>
          <w:szCs w:val="20"/>
        </w:rPr>
        <w:t>(</w:t>
      </w:r>
      <w:r w:rsidR="003C5113" w:rsidRPr="00446772">
        <w:rPr>
          <w:rFonts w:ascii="Garamond" w:hAnsi="Garamond"/>
          <w:b/>
          <w:i/>
          <w:color w:val="E40038"/>
          <w:sz w:val="20"/>
          <w:szCs w:val="20"/>
        </w:rPr>
        <w:t>insert date</w:t>
      </w:r>
      <w:r w:rsidR="003C5113" w:rsidRPr="00446772">
        <w:rPr>
          <w:rFonts w:ascii="Garamond" w:hAnsi="Garamond"/>
          <w:color w:val="58575B"/>
          <w:sz w:val="20"/>
          <w:szCs w:val="20"/>
        </w:rPr>
        <w:t>)</w:t>
      </w:r>
      <w:r w:rsidRPr="000F43A2">
        <w:rPr>
          <w:rFonts w:ascii="Garamond" w:hAnsi="Garamond"/>
          <w:color w:val="58575B"/>
          <w:sz w:val="20"/>
          <w:szCs w:val="20"/>
        </w:rPr>
        <w:t>. We agreed that we would notify you of the hours you would be required t</w:t>
      </w:r>
      <w:r w:rsidR="003C5113">
        <w:rPr>
          <w:rFonts w:ascii="Garamond" w:hAnsi="Garamond"/>
          <w:color w:val="58575B"/>
          <w:sz w:val="20"/>
          <w:szCs w:val="20"/>
        </w:rPr>
        <w:t>o work on a week-by-week basis (</w:t>
      </w:r>
      <w:r w:rsidR="009C6F8C">
        <w:rPr>
          <w:rFonts w:ascii="Garamond" w:hAnsi="Garamond"/>
          <w:color w:val="58575B"/>
          <w:sz w:val="20"/>
          <w:szCs w:val="20"/>
        </w:rPr>
        <w:t>*</w:t>
      </w:r>
      <w:r w:rsidRPr="009C6F8C">
        <w:rPr>
          <w:rFonts w:ascii="Garamond" w:hAnsi="Garamond"/>
          <w:b/>
          <w:i/>
          <w:color w:val="E40038"/>
          <w:sz w:val="20"/>
          <w:szCs w:val="20"/>
        </w:rPr>
        <w:t>but anticipate that in most weeks your working hours will adhere to the following pattern:</w:t>
      </w:r>
    </w:p>
    <w:p w14:paraId="1D5676A6" w14:textId="33534F3A" w:rsidR="000F43A2" w:rsidRDefault="000F43A2" w:rsidP="005C0E24">
      <w:pPr>
        <w:spacing w:after="0" w:line="240" w:lineRule="auto"/>
        <w:rPr>
          <w:rFonts w:ascii="Garamond" w:hAnsi="Garamond"/>
          <w:color w:val="58575B"/>
          <w:sz w:val="20"/>
          <w:szCs w:val="20"/>
        </w:rPr>
      </w:pPr>
      <w:r w:rsidRPr="009C6F8C">
        <w:rPr>
          <w:rFonts w:ascii="Garamond" w:hAnsi="Garamond"/>
          <w:b/>
          <w:i/>
          <w:color w:val="E40038"/>
          <w:sz w:val="20"/>
          <w:szCs w:val="20"/>
        </w:rPr>
        <w:t>(insert details)</w:t>
      </w:r>
      <w:r w:rsidR="009C6F8C" w:rsidRPr="009C6F8C">
        <w:rPr>
          <w:rFonts w:ascii="Garamond" w:hAnsi="Garamond"/>
          <w:i/>
          <w:color w:val="58575B"/>
          <w:sz w:val="20"/>
          <w:szCs w:val="20"/>
        </w:rPr>
        <w:t>)</w:t>
      </w:r>
    </w:p>
    <w:p w14:paraId="037A9266" w14:textId="41D9F8DD" w:rsidR="00D13E94" w:rsidRDefault="00D13E94" w:rsidP="005C0E24">
      <w:pPr>
        <w:spacing w:after="0" w:line="240" w:lineRule="auto"/>
        <w:rPr>
          <w:rFonts w:ascii="Garamond" w:hAnsi="Garamond"/>
          <w:color w:val="58575B"/>
          <w:sz w:val="20"/>
          <w:szCs w:val="20"/>
        </w:rPr>
      </w:pPr>
    </w:p>
    <w:p w14:paraId="2A4A0C86" w14:textId="12C7C419" w:rsidR="009C6F8C" w:rsidRDefault="009C6F8C" w:rsidP="006A7CF2">
      <w:pPr>
        <w:spacing w:after="0" w:line="240" w:lineRule="auto"/>
        <w:rPr>
          <w:rFonts w:ascii="Garamond" w:hAnsi="Garamond"/>
          <w:color w:val="58575B"/>
          <w:sz w:val="20"/>
          <w:szCs w:val="20"/>
        </w:rPr>
      </w:pPr>
      <w:r>
        <w:rPr>
          <w:rFonts w:ascii="Garamond" w:hAnsi="Garamond"/>
          <w:color w:val="58575B"/>
          <w:sz w:val="20"/>
          <w:szCs w:val="20"/>
        </w:rPr>
        <w:t xml:space="preserve">You will be recorded as being on furlough for the remainder of your normal working hours. You agree to cease all work for the </w:t>
      </w:r>
      <w:r w:rsidR="00A6609B">
        <w:rPr>
          <w:rFonts w:ascii="Garamond" w:hAnsi="Garamond"/>
          <w:color w:val="58575B"/>
          <w:sz w:val="20"/>
          <w:szCs w:val="20"/>
        </w:rPr>
        <w:t>C</w:t>
      </w:r>
      <w:r>
        <w:rPr>
          <w:rFonts w:ascii="Garamond" w:hAnsi="Garamond"/>
          <w:color w:val="58575B"/>
          <w:sz w:val="20"/>
          <w:szCs w:val="20"/>
        </w:rPr>
        <w:t xml:space="preserve">ompany outside of the hours set out above. </w:t>
      </w:r>
    </w:p>
    <w:p w14:paraId="6885945B" w14:textId="48768EE9" w:rsidR="00A6609B" w:rsidRPr="000F43A2" w:rsidRDefault="00A6609B" w:rsidP="006A7CF2">
      <w:pPr>
        <w:spacing w:after="0" w:line="240" w:lineRule="auto"/>
        <w:rPr>
          <w:rFonts w:ascii="Garamond" w:hAnsi="Garamond"/>
          <w:color w:val="58575B"/>
          <w:sz w:val="20"/>
          <w:szCs w:val="20"/>
        </w:rPr>
      </w:pPr>
    </w:p>
    <w:p w14:paraId="013E4F6D" w14:textId="4EC29695" w:rsidR="009D270A" w:rsidRPr="00D81C24" w:rsidRDefault="009D270A" w:rsidP="006A7CF2">
      <w:pPr>
        <w:spacing w:after="0" w:line="240" w:lineRule="auto"/>
        <w:rPr>
          <w:rFonts w:ascii="Garamond" w:hAnsi="Garamond"/>
          <w:color w:val="57585B"/>
          <w:sz w:val="20"/>
          <w:szCs w:val="20"/>
        </w:rPr>
      </w:pPr>
      <w:r w:rsidRPr="00D81C24">
        <w:rPr>
          <w:rFonts w:ascii="Garamond" w:hAnsi="Garamond"/>
          <w:color w:val="57585B"/>
          <w:sz w:val="20"/>
          <w:szCs w:val="20"/>
        </w:rPr>
        <w:t xml:space="preserve">You will receive full pay for the hours that you work. </w:t>
      </w:r>
      <w:r w:rsidR="00C0101D">
        <w:rPr>
          <w:rFonts w:ascii="Garamond" w:hAnsi="Garamond"/>
          <w:color w:val="57585B"/>
          <w:sz w:val="20"/>
          <w:szCs w:val="20"/>
        </w:rPr>
        <w:t>You agreed that, f</w:t>
      </w:r>
      <w:r w:rsidRPr="00D81C24">
        <w:rPr>
          <w:rFonts w:ascii="Garamond" w:hAnsi="Garamond"/>
          <w:color w:val="57585B"/>
          <w:sz w:val="20"/>
          <w:szCs w:val="20"/>
        </w:rPr>
        <w:t xml:space="preserve">or the hours that you are on furlough, you will receive </w:t>
      </w:r>
      <w:r w:rsidR="00467336" w:rsidRPr="00D81C24">
        <w:rPr>
          <w:rFonts w:ascii="Garamond" w:hAnsi="Garamond"/>
          <w:color w:val="57585B"/>
          <w:sz w:val="20"/>
          <w:szCs w:val="20"/>
        </w:rPr>
        <w:t>80% of your wages to a maximum cap of £2,500 per month</w:t>
      </w:r>
      <w:r w:rsidR="00FD51AF" w:rsidRPr="00D81C24">
        <w:rPr>
          <w:rFonts w:ascii="Garamond" w:hAnsi="Garamond"/>
          <w:color w:val="57585B"/>
          <w:sz w:val="20"/>
          <w:szCs w:val="20"/>
        </w:rPr>
        <w:t xml:space="preserve"> pro-rated down to reflect the hours for which you are actually furloughed</w:t>
      </w:r>
      <w:r w:rsidR="00467336" w:rsidRPr="00D81C24">
        <w:rPr>
          <w:rFonts w:ascii="Garamond" w:hAnsi="Garamond"/>
          <w:color w:val="57585B"/>
          <w:sz w:val="20"/>
          <w:szCs w:val="20"/>
        </w:rPr>
        <w:t>.</w:t>
      </w:r>
    </w:p>
    <w:p w14:paraId="1233BDDD" w14:textId="77777777" w:rsidR="006A7CF2" w:rsidRDefault="006A7CF2" w:rsidP="006A7CF2">
      <w:pPr>
        <w:spacing w:after="0" w:line="240" w:lineRule="auto"/>
        <w:rPr>
          <w:rFonts w:ascii="Garamond" w:hAnsi="Garamond"/>
          <w:color w:val="57585B"/>
          <w:sz w:val="20"/>
          <w:szCs w:val="20"/>
        </w:rPr>
      </w:pPr>
    </w:p>
    <w:p w14:paraId="123CFB22" w14:textId="783E89A7" w:rsidR="009D270A" w:rsidRPr="00D81C24" w:rsidRDefault="002206A5" w:rsidP="006A7CF2">
      <w:pPr>
        <w:spacing w:after="0" w:line="240" w:lineRule="auto"/>
        <w:rPr>
          <w:rFonts w:ascii="Garamond" w:hAnsi="Garamond"/>
          <w:color w:val="57585B"/>
          <w:sz w:val="20"/>
          <w:szCs w:val="20"/>
        </w:rPr>
      </w:pPr>
      <w:r w:rsidRPr="00D81C24">
        <w:rPr>
          <w:rFonts w:ascii="Garamond" w:hAnsi="Garamond"/>
          <w:color w:val="57585B"/>
          <w:sz w:val="20"/>
          <w:szCs w:val="20"/>
        </w:rPr>
        <w:t xml:space="preserve">For example, if your part-time hours are </w:t>
      </w:r>
      <w:r w:rsidR="00D81C24" w:rsidRPr="00D81C24">
        <w:rPr>
          <w:rFonts w:ascii="Garamond" w:hAnsi="Garamond"/>
          <w:color w:val="57585B"/>
          <w:sz w:val="20"/>
          <w:szCs w:val="20"/>
        </w:rPr>
        <w:t>4 days</w:t>
      </w:r>
      <w:r w:rsidRPr="00D81C24">
        <w:rPr>
          <w:rFonts w:ascii="Garamond" w:hAnsi="Garamond"/>
          <w:color w:val="57585B"/>
          <w:sz w:val="20"/>
          <w:szCs w:val="20"/>
        </w:rPr>
        <w:t xml:space="preserve"> </w:t>
      </w:r>
      <w:r w:rsidR="00FD51AF" w:rsidRPr="00D81C24">
        <w:rPr>
          <w:rFonts w:ascii="Garamond" w:hAnsi="Garamond"/>
          <w:color w:val="57585B"/>
          <w:sz w:val="20"/>
          <w:szCs w:val="20"/>
        </w:rPr>
        <w:t xml:space="preserve">per week </w:t>
      </w:r>
      <w:r w:rsidR="00D81C24" w:rsidRPr="00D81C24">
        <w:rPr>
          <w:rFonts w:ascii="Garamond" w:hAnsi="Garamond"/>
          <w:color w:val="57585B"/>
          <w:sz w:val="20"/>
          <w:szCs w:val="20"/>
        </w:rPr>
        <w:t>instead of</w:t>
      </w:r>
      <w:r w:rsidRPr="00D81C24">
        <w:rPr>
          <w:rFonts w:ascii="Garamond" w:hAnsi="Garamond"/>
          <w:color w:val="57585B"/>
          <w:sz w:val="20"/>
          <w:szCs w:val="20"/>
        </w:rPr>
        <w:t xml:space="preserve"> </w:t>
      </w:r>
      <w:r w:rsidR="00FD51AF" w:rsidRPr="00D81C24">
        <w:rPr>
          <w:rFonts w:ascii="Garamond" w:hAnsi="Garamond"/>
          <w:color w:val="57585B"/>
          <w:sz w:val="20"/>
          <w:szCs w:val="20"/>
        </w:rPr>
        <w:t xml:space="preserve">your </w:t>
      </w:r>
      <w:r w:rsidR="00D81C24" w:rsidRPr="00D81C24">
        <w:rPr>
          <w:rFonts w:ascii="Garamond" w:hAnsi="Garamond"/>
          <w:color w:val="57585B"/>
          <w:sz w:val="20"/>
          <w:szCs w:val="20"/>
        </w:rPr>
        <w:t>normal 5</w:t>
      </w:r>
      <w:r w:rsidR="009C6F8C">
        <w:rPr>
          <w:rFonts w:ascii="Garamond" w:hAnsi="Garamond"/>
          <w:color w:val="57585B"/>
          <w:sz w:val="20"/>
          <w:szCs w:val="20"/>
        </w:rPr>
        <w:t xml:space="preserve"> days</w:t>
      </w:r>
      <w:r w:rsidRPr="00D81C24">
        <w:rPr>
          <w:rFonts w:ascii="Garamond" w:hAnsi="Garamond"/>
          <w:color w:val="57585B"/>
          <w:sz w:val="20"/>
          <w:szCs w:val="20"/>
        </w:rPr>
        <w:t xml:space="preserve">, you will receive full pay for </w:t>
      </w:r>
      <w:r w:rsidR="009C6F8C">
        <w:rPr>
          <w:rFonts w:ascii="Garamond" w:hAnsi="Garamond"/>
          <w:strike/>
          <w:color w:val="57585B"/>
          <w:sz w:val="20"/>
          <w:szCs w:val="20"/>
        </w:rPr>
        <w:t>4</w:t>
      </w:r>
      <w:r w:rsidR="009C6F8C" w:rsidRPr="009C6F8C">
        <w:rPr>
          <w:rFonts w:ascii="Garamond" w:hAnsi="Garamond"/>
          <w:color w:val="57585B"/>
          <w:sz w:val="20"/>
          <w:szCs w:val="20"/>
        </w:rPr>
        <w:t xml:space="preserve"> </w:t>
      </w:r>
      <w:r w:rsidR="00D81C24" w:rsidRPr="00D81C24">
        <w:rPr>
          <w:rFonts w:ascii="Garamond" w:hAnsi="Garamond"/>
          <w:color w:val="57585B"/>
          <w:sz w:val="20"/>
          <w:szCs w:val="20"/>
        </w:rPr>
        <w:t>days per week. For the remaining</w:t>
      </w:r>
      <w:r w:rsidRPr="00D81C24">
        <w:rPr>
          <w:rFonts w:ascii="Garamond" w:hAnsi="Garamond"/>
          <w:color w:val="57585B"/>
          <w:sz w:val="20"/>
          <w:szCs w:val="20"/>
        </w:rPr>
        <w:t xml:space="preserve"> </w:t>
      </w:r>
      <w:r w:rsidR="00FD51AF" w:rsidRPr="00D81C24">
        <w:rPr>
          <w:rFonts w:ascii="Garamond" w:hAnsi="Garamond"/>
          <w:color w:val="57585B"/>
          <w:sz w:val="20"/>
          <w:szCs w:val="20"/>
        </w:rPr>
        <w:t xml:space="preserve">“furloughed” </w:t>
      </w:r>
      <w:r w:rsidRPr="00D81C24">
        <w:rPr>
          <w:rFonts w:ascii="Garamond" w:hAnsi="Garamond"/>
          <w:color w:val="57585B"/>
          <w:sz w:val="20"/>
          <w:szCs w:val="20"/>
        </w:rPr>
        <w:t>hours</w:t>
      </w:r>
      <w:r w:rsidR="008A6A76" w:rsidRPr="00D81C24">
        <w:rPr>
          <w:rFonts w:ascii="Garamond" w:hAnsi="Garamond"/>
          <w:color w:val="57585B"/>
          <w:sz w:val="20"/>
          <w:szCs w:val="20"/>
        </w:rPr>
        <w:t xml:space="preserve"> </w:t>
      </w:r>
      <w:r w:rsidR="00D81C24" w:rsidRPr="00D81C24">
        <w:rPr>
          <w:rFonts w:ascii="Garamond" w:hAnsi="Garamond"/>
          <w:color w:val="57585B"/>
          <w:sz w:val="20"/>
          <w:szCs w:val="20"/>
        </w:rPr>
        <w:t>(1 day or 20</w:t>
      </w:r>
      <w:r w:rsidR="008A6A76" w:rsidRPr="00D81C24">
        <w:rPr>
          <w:rFonts w:ascii="Garamond" w:hAnsi="Garamond"/>
          <w:color w:val="57585B"/>
          <w:sz w:val="20"/>
          <w:szCs w:val="20"/>
        </w:rPr>
        <w:t>% of your normal hours)</w:t>
      </w:r>
      <w:r w:rsidRPr="00D81C24">
        <w:rPr>
          <w:rFonts w:ascii="Garamond" w:hAnsi="Garamond"/>
          <w:color w:val="57585B"/>
          <w:sz w:val="20"/>
          <w:szCs w:val="20"/>
        </w:rPr>
        <w:t xml:space="preserve">, you will receive 80% </w:t>
      </w:r>
      <w:r w:rsidR="008A6A76" w:rsidRPr="00D81C24">
        <w:rPr>
          <w:rFonts w:ascii="Garamond" w:hAnsi="Garamond"/>
          <w:color w:val="57585B"/>
          <w:sz w:val="20"/>
          <w:szCs w:val="20"/>
        </w:rPr>
        <w:t>of your wages t</w:t>
      </w:r>
      <w:r w:rsidR="00D81C24" w:rsidRPr="00D81C24">
        <w:rPr>
          <w:rFonts w:ascii="Garamond" w:hAnsi="Garamond"/>
          <w:color w:val="57585B"/>
          <w:sz w:val="20"/>
          <w:szCs w:val="20"/>
        </w:rPr>
        <w:t>o a maximum</w:t>
      </w:r>
      <w:r w:rsidR="00F5766F">
        <w:rPr>
          <w:rFonts w:ascii="Garamond" w:hAnsi="Garamond"/>
          <w:color w:val="57585B"/>
          <w:sz w:val="20"/>
          <w:szCs w:val="20"/>
        </w:rPr>
        <w:t xml:space="preserve"> of</w:t>
      </w:r>
      <w:r w:rsidR="00D81C24" w:rsidRPr="00D81C24">
        <w:rPr>
          <w:rFonts w:ascii="Garamond" w:hAnsi="Garamond"/>
          <w:color w:val="57585B"/>
          <w:sz w:val="20"/>
          <w:szCs w:val="20"/>
        </w:rPr>
        <w:t xml:space="preserve"> £500</w:t>
      </w:r>
      <w:r w:rsidR="00FD51AF" w:rsidRPr="00D81C24">
        <w:rPr>
          <w:rFonts w:ascii="Garamond" w:hAnsi="Garamond"/>
          <w:color w:val="57585B"/>
          <w:sz w:val="20"/>
          <w:szCs w:val="20"/>
        </w:rPr>
        <w:t xml:space="preserve"> per month</w:t>
      </w:r>
      <w:r w:rsidR="006C5BF6">
        <w:rPr>
          <w:rFonts w:ascii="Garamond" w:hAnsi="Garamond"/>
          <w:color w:val="57585B"/>
          <w:sz w:val="20"/>
          <w:szCs w:val="20"/>
        </w:rPr>
        <w:t xml:space="preserve"> (2</w:t>
      </w:r>
      <w:r w:rsidR="00D81C24">
        <w:rPr>
          <w:rFonts w:ascii="Garamond" w:hAnsi="Garamond"/>
          <w:color w:val="57585B"/>
          <w:sz w:val="20"/>
          <w:szCs w:val="20"/>
        </w:rPr>
        <w:t>0% of £2,500</w:t>
      </w:r>
      <w:r w:rsidR="006C5BF6">
        <w:rPr>
          <w:rFonts w:ascii="Garamond" w:hAnsi="Garamond"/>
          <w:color w:val="57585B"/>
          <w:sz w:val="20"/>
          <w:szCs w:val="20"/>
        </w:rPr>
        <w:t>)</w:t>
      </w:r>
      <w:r w:rsidRPr="00D81C24">
        <w:rPr>
          <w:rFonts w:ascii="Garamond" w:hAnsi="Garamond"/>
          <w:color w:val="57585B"/>
          <w:sz w:val="20"/>
          <w:szCs w:val="20"/>
        </w:rPr>
        <w:t>.</w:t>
      </w:r>
    </w:p>
    <w:p w14:paraId="46F4E869" w14:textId="77777777" w:rsidR="006A7CF2" w:rsidRDefault="006A7CF2" w:rsidP="006A7CF2">
      <w:pPr>
        <w:pStyle w:val="BodyText"/>
        <w:jc w:val="both"/>
        <w:rPr>
          <w:rFonts w:ascii="Garamond" w:hAnsi="Garamond" w:cs="Arial"/>
          <w:color w:val="58575B"/>
        </w:rPr>
      </w:pPr>
    </w:p>
    <w:p w14:paraId="7422C43A" w14:textId="15EFEAE0" w:rsidR="006A7CF2" w:rsidRPr="006A7CF2" w:rsidRDefault="006A7CF2" w:rsidP="006A7CF2">
      <w:pPr>
        <w:pStyle w:val="BodyText"/>
        <w:jc w:val="both"/>
        <w:rPr>
          <w:rFonts w:ascii="Garamond" w:eastAsia="Calibri" w:hAnsi="Garamond"/>
          <w:color w:val="58575B"/>
        </w:rPr>
      </w:pPr>
      <w:r w:rsidRPr="004702EF">
        <w:rPr>
          <w:rFonts w:ascii="Garamond" w:hAnsi="Garamond" w:cs="Arial"/>
          <w:color w:val="58575B"/>
        </w:rPr>
        <w:t xml:space="preserve">I have enclosed two copies of this letter. Please confirm your written agreement </w:t>
      </w:r>
      <w:r>
        <w:rPr>
          <w:rFonts w:ascii="Garamond" w:hAnsi="Garamond" w:cs="Arial"/>
          <w:color w:val="58575B"/>
        </w:rPr>
        <w:t>to these</w:t>
      </w:r>
      <w:r w:rsidRPr="004702EF">
        <w:rPr>
          <w:rFonts w:ascii="Garamond" w:hAnsi="Garamond" w:cs="Arial"/>
          <w:color w:val="58575B"/>
        </w:rPr>
        <w:t xml:space="preserve"> </w:t>
      </w:r>
      <w:r>
        <w:rPr>
          <w:rFonts w:ascii="Garamond" w:hAnsi="Garamond" w:cs="Arial"/>
          <w:color w:val="58575B"/>
        </w:rPr>
        <w:t>part-time hours</w:t>
      </w:r>
      <w:r w:rsidRPr="004702EF">
        <w:rPr>
          <w:rFonts w:ascii="Garamond" w:hAnsi="Garamond" w:cs="Arial"/>
          <w:color w:val="58575B"/>
        </w:rPr>
        <w:t xml:space="preserve"> </w:t>
      </w:r>
      <w:r>
        <w:rPr>
          <w:rFonts w:ascii="Garamond" w:hAnsi="Garamond" w:cs="Arial"/>
          <w:color w:val="58575B"/>
        </w:rPr>
        <w:t xml:space="preserve">under the flexible furlough scheme </w:t>
      </w:r>
      <w:r w:rsidRPr="004702EF">
        <w:rPr>
          <w:rFonts w:ascii="Garamond" w:hAnsi="Garamond" w:cs="Arial"/>
          <w:color w:val="58575B"/>
        </w:rPr>
        <w:t xml:space="preserve">on the payment arrangements set out above by signing where indicated below and let me </w:t>
      </w:r>
      <w:r w:rsidRPr="004702EF">
        <w:rPr>
          <w:rFonts w:ascii="Garamond" w:hAnsi="Garamond" w:cs="Arial"/>
          <w:color w:val="58575B"/>
        </w:rPr>
        <w:lastRenderedPageBreak/>
        <w:t xml:space="preserve">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4F8726C1" w14:textId="77777777" w:rsidR="006A7CF2" w:rsidRDefault="006A7CF2" w:rsidP="006A7CF2">
      <w:pPr>
        <w:pStyle w:val="MainText"/>
        <w:rPr>
          <w:color w:val="58575B"/>
          <w:szCs w:val="20"/>
        </w:rPr>
      </w:pPr>
    </w:p>
    <w:p w14:paraId="09707109" w14:textId="3C84D90A" w:rsidR="005305DC" w:rsidRPr="005305DC" w:rsidRDefault="00A6609B" w:rsidP="006A7CF2">
      <w:pPr>
        <w:pStyle w:val="MainText"/>
        <w:rPr>
          <w:color w:val="58575B"/>
          <w:szCs w:val="20"/>
        </w:rPr>
      </w:pPr>
      <w:r>
        <w:rPr>
          <w:color w:val="58575B"/>
          <w:szCs w:val="20"/>
        </w:rPr>
        <w:t>We anticipate this arrangement will last for a minimum of approximately one month</w:t>
      </w:r>
      <w:r w:rsidRPr="004702EF">
        <w:rPr>
          <w:color w:val="58575B"/>
          <w:szCs w:val="20"/>
        </w:rPr>
        <w:t>, but I can assure you that the Company will continue to monitor the evolving situation very carefully.</w:t>
      </w:r>
      <w:r>
        <w:rPr>
          <w:color w:val="58575B"/>
          <w:szCs w:val="20"/>
        </w:rPr>
        <w:t xml:space="preserve"> We reserve the right to end this period of </w:t>
      </w:r>
      <w:r w:rsidR="00962FF0">
        <w:rPr>
          <w:color w:val="58575B"/>
          <w:szCs w:val="20"/>
        </w:rPr>
        <w:t xml:space="preserve">flexible </w:t>
      </w:r>
      <w:r>
        <w:rPr>
          <w:color w:val="58575B"/>
          <w:szCs w:val="20"/>
        </w:rPr>
        <w:t>furlough at any point if we are able to identify work for you to perform</w:t>
      </w:r>
      <w:r w:rsidR="00EE381A">
        <w:rPr>
          <w:color w:val="58575B"/>
          <w:szCs w:val="20"/>
        </w:rPr>
        <w:t xml:space="preserve"> according to your normal hours of work</w:t>
      </w:r>
      <w:r>
        <w:rPr>
          <w:color w:val="58575B"/>
          <w:szCs w:val="20"/>
        </w:rPr>
        <w:t xml:space="preserve">. </w:t>
      </w:r>
      <w:r w:rsidR="005305DC" w:rsidRPr="005305DC">
        <w:rPr>
          <w:color w:val="58575B"/>
          <w:szCs w:val="20"/>
        </w:rPr>
        <w:t xml:space="preserve">We are doing everything we possibly can to ensure we are able to survive the challenges we are facing. We appreciate that this is a difficult period for everyone and I would like to thank you for your continued loyalty to the business. </w:t>
      </w:r>
    </w:p>
    <w:p w14:paraId="39AD0F55" w14:textId="77777777" w:rsidR="005305DC" w:rsidRPr="005305DC" w:rsidRDefault="005305DC" w:rsidP="006A7CF2">
      <w:pPr>
        <w:pStyle w:val="MainText"/>
        <w:rPr>
          <w:color w:val="58575B"/>
          <w:szCs w:val="20"/>
        </w:rPr>
      </w:pPr>
    </w:p>
    <w:p w14:paraId="3F31F809" w14:textId="77777777" w:rsidR="005305DC" w:rsidRPr="005305DC" w:rsidRDefault="005305DC" w:rsidP="006A7CF2">
      <w:pPr>
        <w:pStyle w:val="MainText"/>
        <w:rPr>
          <w:color w:val="58575B"/>
          <w:szCs w:val="20"/>
        </w:rPr>
      </w:pPr>
      <w:r w:rsidRPr="005305DC">
        <w:rPr>
          <w:color w:val="58575B"/>
          <w:szCs w:val="20"/>
        </w:rPr>
        <w:t>(</w:t>
      </w:r>
      <w:r w:rsidRPr="00CF2F7F">
        <w:rPr>
          <w:b/>
          <w:i/>
          <w:color w:val="E40038"/>
          <w:szCs w:val="20"/>
        </w:rPr>
        <w:t>Delete as appropriate</w:t>
      </w:r>
      <w:r w:rsidRPr="005305DC">
        <w:rPr>
          <w:color w:val="58575B"/>
          <w:szCs w:val="20"/>
        </w:rPr>
        <w:t>)</w:t>
      </w:r>
    </w:p>
    <w:p w14:paraId="7B054809" w14:textId="2EDD664A" w:rsidR="005305DC" w:rsidRPr="005305DC" w:rsidRDefault="005305DC" w:rsidP="006A7CF2">
      <w:pPr>
        <w:pStyle w:val="MainText"/>
        <w:rPr>
          <w:color w:val="58575B"/>
          <w:szCs w:val="20"/>
        </w:rPr>
      </w:pPr>
      <w:r w:rsidRPr="005305DC">
        <w:rPr>
          <w:color w:val="58575B"/>
          <w:szCs w:val="20"/>
        </w:rPr>
        <w:t>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9C6F8C">
        <w:rPr>
          <w:b/>
          <w:i/>
          <w:color w:val="E40038"/>
          <w:szCs w:val="20"/>
        </w:rPr>
        <w:t>insert</w:t>
      </w:r>
      <w:r w:rsidRPr="005305DC">
        <w:rPr>
          <w:color w:val="58575B"/>
          <w:szCs w:val="20"/>
        </w:rPr>
        <w:t>).</w:t>
      </w:r>
      <w:r w:rsidR="006E6A3D">
        <w:rPr>
          <w:color w:val="58575B"/>
          <w:szCs w:val="20"/>
        </w:rPr>
        <w:t xml:space="preserve"> </w:t>
      </w:r>
    </w:p>
    <w:p w14:paraId="14A96826" w14:textId="77777777" w:rsidR="005305DC" w:rsidRPr="005305DC" w:rsidRDefault="005305DC" w:rsidP="006A7CF2">
      <w:pPr>
        <w:pStyle w:val="MainText"/>
        <w:rPr>
          <w:color w:val="58575B"/>
          <w:szCs w:val="20"/>
        </w:rPr>
      </w:pPr>
    </w:p>
    <w:p w14:paraId="42C028FF" w14:textId="420D3C6B" w:rsidR="006D66BD" w:rsidRDefault="005305DC" w:rsidP="006A7CF2">
      <w:pPr>
        <w:pStyle w:val="MainText"/>
        <w:rPr>
          <w:color w:val="58575B"/>
          <w:szCs w:val="20"/>
        </w:rPr>
      </w:pPr>
      <w:r w:rsidRPr="005305DC">
        <w:rPr>
          <w:color w:val="58575B"/>
          <w:szCs w:val="20"/>
        </w:rPr>
        <w:t>If you have any queries about the contents of this letter, please do not hesitate to contact me.</w:t>
      </w:r>
    </w:p>
    <w:p w14:paraId="42C02901" w14:textId="30806476" w:rsidR="006D66BD" w:rsidRDefault="006D66BD" w:rsidP="006A7CF2">
      <w:pPr>
        <w:pStyle w:val="MainText"/>
        <w:rPr>
          <w:color w:val="58575B"/>
          <w:szCs w:val="20"/>
        </w:rPr>
      </w:pPr>
    </w:p>
    <w:p w14:paraId="42C02902" w14:textId="23FEB227" w:rsidR="006D66BD" w:rsidRDefault="00CD073C" w:rsidP="006A7CF2">
      <w:pPr>
        <w:pStyle w:val="MainText"/>
        <w:rPr>
          <w:color w:val="58575B"/>
          <w:szCs w:val="20"/>
        </w:rPr>
      </w:pPr>
      <w:r>
        <w:rPr>
          <w:color w:val="58575B"/>
          <w:szCs w:val="20"/>
        </w:rPr>
        <w:t>Yours Sincerely</w:t>
      </w:r>
    </w:p>
    <w:p w14:paraId="0954AC91" w14:textId="6C0A4025" w:rsidR="00446772" w:rsidRPr="00446772" w:rsidRDefault="00446772" w:rsidP="00446772"/>
    <w:p w14:paraId="42C02906" w14:textId="0673F8A6" w:rsidR="006D66BD" w:rsidRDefault="00CD073C" w:rsidP="00446772">
      <w:pPr>
        <w:pStyle w:val="MainText"/>
        <w:rPr>
          <w:color w:val="58575B"/>
          <w:szCs w:val="20"/>
        </w:rPr>
      </w:pPr>
      <w:r>
        <w:rPr>
          <w:color w:val="58575B"/>
          <w:szCs w:val="20"/>
        </w:rPr>
        <w:t>[Firstname] [LastName]</w:t>
      </w:r>
    </w:p>
    <w:p w14:paraId="2A16BAC5" w14:textId="77777777" w:rsidR="00446772" w:rsidRPr="00446772" w:rsidRDefault="00446772" w:rsidP="00446772"/>
    <w:p w14:paraId="42C0290F" w14:textId="7FE4DB2B" w:rsidR="006D66BD" w:rsidRDefault="00CD073C" w:rsidP="00446772">
      <w:pPr>
        <w:pStyle w:val="Header"/>
        <w:jc w:val="both"/>
        <w:rPr>
          <w:rFonts w:ascii="Garamond" w:eastAsia="Garamond" w:hAnsi="Garamond" w:cs="Arial"/>
          <w:b/>
          <w:i/>
          <w:color w:val="E40038"/>
          <w:sz w:val="20"/>
        </w:rPr>
      </w:pPr>
      <w:r>
        <w:rPr>
          <w:rFonts w:ascii="Garamond" w:eastAsia="Garamond" w:hAnsi="Garamond" w:cs="Arial"/>
          <w:b/>
          <w:i/>
          <w:color w:val="E40038"/>
          <w:sz w:val="20"/>
        </w:rPr>
        <w:t>*delete/amend as appropriate</w:t>
      </w:r>
    </w:p>
    <w:p w14:paraId="09B90985" w14:textId="1AAEE166" w:rsidR="006A7CF2" w:rsidRDefault="006A7CF2" w:rsidP="006A7CF2"/>
    <w:p w14:paraId="319DD4DD" w14:textId="77777777" w:rsidR="006A7CF2" w:rsidRPr="004702EF" w:rsidRDefault="006A7CF2" w:rsidP="006A7CF2">
      <w:pPr>
        <w:pStyle w:val="MainText"/>
        <w:rPr>
          <w:color w:val="58575B"/>
          <w:szCs w:val="20"/>
        </w:rPr>
      </w:pPr>
    </w:p>
    <w:p w14:paraId="0EFBE1AE" w14:textId="77777777" w:rsidR="006A7CF2" w:rsidRPr="004702EF" w:rsidRDefault="006A7CF2" w:rsidP="006A7CF2">
      <w:pPr>
        <w:pStyle w:val="MainText"/>
        <w:rPr>
          <w:b/>
          <w:bCs/>
          <w:color w:val="58575B"/>
          <w:szCs w:val="20"/>
        </w:rPr>
      </w:pPr>
      <w:r w:rsidRPr="004702EF">
        <w:rPr>
          <w:b/>
          <w:bCs/>
          <w:color w:val="58575B"/>
          <w:szCs w:val="20"/>
        </w:rPr>
        <w:t>Employee signature………………………………</w:t>
      </w:r>
    </w:p>
    <w:p w14:paraId="700D76F2" w14:textId="77777777" w:rsidR="006A7CF2" w:rsidRPr="004702EF" w:rsidRDefault="006A7CF2" w:rsidP="006A7CF2">
      <w:pPr>
        <w:pStyle w:val="MainText"/>
        <w:rPr>
          <w:b/>
          <w:bCs/>
          <w:color w:val="58575B"/>
          <w:szCs w:val="20"/>
        </w:rPr>
      </w:pPr>
    </w:p>
    <w:p w14:paraId="4F991E98" w14:textId="77777777" w:rsidR="006A7CF2" w:rsidRPr="004702EF" w:rsidRDefault="006A7CF2" w:rsidP="006A7CF2">
      <w:pPr>
        <w:pStyle w:val="MainText"/>
        <w:rPr>
          <w:b/>
          <w:bCs/>
          <w:color w:val="58575B"/>
          <w:szCs w:val="20"/>
        </w:rPr>
      </w:pPr>
    </w:p>
    <w:p w14:paraId="403790A6" w14:textId="77777777" w:rsidR="006A7CF2" w:rsidRPr="007B02A0" w:rsidRDefault="006A7CF2" w:rsidP="006A7CF2">
      <w:pPr>
        <w:pStyle w:val="MainText"/>
        <w:rPr>
          <w:b/>
          <w:bCs/>
          <w:color w:val="58575B"/>
          <w:szCs w:val="20"/>
        </w:rPr>
      </w:pPr>
      <w:r w:rsidRPr="004702EF">
        <w:rPr>
          <w:b/>
          <w:bCs/>
          <w:color w:val="58575B"/>
          <w:szCs w:val="20"/>
        </w:rPr>
        <w:t>Date……………………………………………….</w:t>
      </w:r>
    </w:p>
    <w:p w14:paraId="4209D4BB" w14:textId="77777777" w:rsidR="006A7CF2" w:rsidRPr="006A7CF2" w:rsidRDefault="006A7CF2" w:rsidP="006A7CF2"/>
    <w:sectPr w:rsidR="006A7CF2" w:rsidRPr="006A7CF2">
      <w:headerReference w:type="default" r:id="rId10"/>
      <w:footerReference w:type="default" r:id="rId11"/>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02918" w14:textId="77777777" w:rsidR="00756AA1" w:rsidRDefault="00CD073C">
      <w:pPr>
        <w:spacing w:after="0" w:line="240" w:lineRule="auto"/>
      </w:pPr>
      <w:r>
        <w:separator/>
      </w:r>
    </w:p>
  </w:endnote>
  <w:endnote w:type="continuationSeparator" w:id="0">
    <w:p w14:paraId="42C0291A" w14:textId="77777777" w:rsidR="00756AA1" w:rsidRDefault="00C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3" w14:textId="2E406E4F" w:rsidR="006D66BD" w:rsidRDefault="00CD073C">
    <w:pPr>
      <w:pStyle w:val="Footer"/>
    </w:pPr>
    <w:r>
      <w:rPr>
        <w:noProof/>
        <w:lang w:eastAsia="en-GB"/>
      </w:rPr>
      <mc:AlternateContent>
        <mc:Choice Requires="wps">
          <w:drawing>
            <wp:anchor distT="0" distB="0" distL="9" distR="9" simplePos="0" relativeHeight="251661312" behindDoc="0" locked="0" layoutInCell="1" allowOverlap="1" wp14:anchorId="42C02916" wp14:editId="084DDDBE">
              <wp:simplePos x="0" y="0"/>
              <wp:positionH relativeFrom="margin">
                <wp:posOffset>-67945</wp:posOffset>
              </wp:positionH>
              <wp:positionV relativeFrom="page">
                <wp:posOffset>10119995</wp:posOffset>
              </wp:positionV>
              <wp:extent cx="4500245" cy="354965"/>
              <wp:effectExtent l="0" t="4445"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549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C0291B" w14:textId="13CE37C4"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w:t>
                          </w:r>
                          <w:r w:rsidR="000B29AB">
                            <w:rPr>
                              <w:rFonts w:ascii="Garamond" w:eastAsia="Garamond" w:hAnsi="Garamond" w:cs="Arial"/>
                              <w:noProof/>
                              <w:color w:val="E40038"/>
                              <w:sz w:val="14"/>
                            </w:rPr>
                            <w:t>2</w:t>
                          </w:r>
                          <w:r w:rsidR="00D07F96">
                            <w:rPr>
                              <w:rFonts w:ascii="Garamond" w:eastAsia="Garamond" w:hAnsi="Garamond" w:cs="Arial"/>
                              <w:noProof/>
                              <w:color w:val="E40038"/>
                              <w:sz w:val="14"/>
                            </w:rPr>
                            <w:t xml:space="preserve"> </w:t>
                          </w:r>
                          <w:r w:rsidR="000B29AB">
                            <w:rPr>
                              <w:rFonts w:ascii="Garamond" w:eastAsia="Garamond" w:hAnsi="Garamond" w:cs="Arial"/>
                              <w:noProof/>
                              <w:color w:val="E40038"/>
                              <w:sz w:val="14"/>
                            </w:rPr>
                            <w:t>November</w:t>
                          </w:r>
                          <w:r w:rsidR="00254143">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1048EB">
                            <w:rPr>
                              <w:rFonts w:ascii="Garamond" w:eastAsia="Garamond" w:hAnsi="Garamond" w:cs="Arial"/>
                              <w:noProof/>
                              <w:color w:val="E40038"/>
                              <w:sz w:val="14"/>
                            </w:rPr>
                            <w:t>75</w:t>
                          </w:r>
                          <w:r w:rsidR="00E82054">
                            <w:rPr>
                              <w:rFonts w:ascii="Garamond" w:eastAsia="Garamond" w:hAnsi="Garamond" w:cs="Arial"/>
                              <w:noProof/>
                              <w:color w:val="E40038"/>
                              <w:sz w:val="14"/>
                            </w:rPr>
                            <w:t xml:space="preserve"> Letter to agree flexible furlough</w:t>
                          </w:r>
                          <w:r w:rsidR="001048EB">
                            <w:rPr>
                              <w:rFonts w:ascii="Garamond" w:eastAsia="Garamond" w:hAnsi="Garamond" w:cs="Arial"/>
                              <w:noProof/>
                              <w:color w:val="E40038"/>
                              <w:sz w:val="14"/>
                            </w:rPr>
                            <w:t xml:space="preserve"> (November 2020)</w:t>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6" id="_x0000_t202" coordsize="21600,21600" o:spt="202" path="m,l,21600r21600,l21600,xe">
              <v:stroke joinstyle="miter"/>
              <v:path gradientshapeok="t" o:connecttype="rect"/>
            </v:shapetype>
            <v:shape id="Text Box 1" o:spid="_x0000_s1027" type="#_x0000_t202" style="position:absolute;margin-left:-5.35pt;margin-top:796.85pt;width:354.35pt;height:27.95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" stroked="f" strokeweight=".5pt">
              <v:textbox inset="2.50014mm,1.3mm,2.50014mm,1.3mm">
                <w:txbxContent>
                  <w:p w14:paraId="42C0291B" w14:textId="13CE37C4"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w:t>
                    </w:r>
                    <w:r w:rsidR="000B29AB">
                      <w:rPr>
                        <w:rFonts w:ascii="Garamond" w:eastAsia="Garamond" w:hAnsi="Garamond" w:cs="Arial"/>
                        <w:noProof/>
                        <w:color w:val="E40038"/>
                        <w:sz w:val="14"/>
                      </w:rPr>
                      <w:t>2</w:t>
                    </w:r>
                    <w:r w:rsidR="00D07F96">
                      <w:rPr>
                        <w:rFonts w:ascii="Garamond" w:eastAsia="Garamond" w:hAnsi="Garamond" w:cs="Arial"/>
                        <w:noProof/>
                        <w:color w:val="E40038"/>
                        <w:sz w:val="14"/>
                      </w:rPr>
                      <w:t xml:space="preserve"> </w:t>
                    </w:r>
                    <w:r w:rsidR="000B29AB">
                      <w:rPr>
                        <w:rFonts w:ascii="Garamond" w:eastAsia="Garamond" w:hAnsi="Garamond" w:cs="Arial"/>
                        <w:noProof/>
                        <w:color w:val="E40038"/>
                        <w:sz w:val="14"/>
                      </w:rPr>
                      <w:t>November</w:t>
                    </w:r>
                    <w:r w:rsidR="00254143">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1048EB">
                      <w:rPr>
                        <w:rFonts w:ascii="Garamond" w:eastAsia="Garamond" w:hAnsi="Garamond" w:cs="Arial"/>
                        <w:noProof/>
                        <w:color w:val="E40038"/>
                        <w:sz w:val="14"/>
                      </w:rPr>
                      <w:t>75</w:t>
                    </w:r>
                    <w:r w:rsidR="00E82054">
                      <w:rPr>
                        <w:rFonts w:ascii="Garamond" w:eastAsia="Garamond" w:hAnsi="Garamond" w:cs="Arial"/>
                        <w:noProof/>
                        <w:color w:val="E40038"/>
                        <w:sz w:val="14"/>
                      </w:rPr>
                      <w:t xml:space="preserve"> Letter to agree flexible furlough</w:t>
                    </w:r>
                    <w:r w:rsidR="001048EB">
                      <w:rPr>
                        <w:rFonts w:ascii="Garamond" w:eastAsia="Garamond" w:hAnsi="Garamond" w:cs="Arial"/>
                        <w:noProof/>
                        <w:color w:val="E40038"/>
                        <w:sz w:val="14"/>
                      </w:rPr>
                      <w:t xml:space="preserve"> (November 2020)</w:t>
                    </w:r>
                  </w:p>
                </w:txbxContent>
              </v:textbox>
              <w10:wrap anchorx="margin" anchory="page"/>
            </v:shape>
          </w:pict>
        </mc:Fallback>
      </mc:AlternateContent>
    </w:r>
    <w:r>
      <w:rPr>
        <w:noProof/>
        <w:lang w:eastAsia="en-GB"/>
      </w:rPr>
      <w:drawing>
        <wp:anchor distT="0" distB="0" distL="0" distR="0" simplePos="0" relativeHeight="251660288" behindDoc="0" locked="0" layoutInCell="1" allowOverlap="1" wp14:anchorId="42C02917" wp14:editId="42C02918">
          <wp:simplePos x="0" y="0"/>
          <wp:positionH relativeFrom="margin">
            <wp:posOffset>0</wp:posOffset>
          </wp:positionH>
          <wp:positionV relativeFrom="page">
            <wp:posOffset>10003790</wp:posOffset>
          </wp:positionV>
          <wp:extent cx="6386195" cy="6800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38619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2914" w14:textId="77777777" w:rsidR="00756AA1" w:rsidRDefault="00CD073C">
      <w:pPr>
        <w:spacing w:after="0" w:line="240" w:lineRule="auto"/>
      </w:pPr>
      <w:r>
        <w:separator/>
      </w:r>
    </w:p>
  </w:footnote>
  <w:footnote w:type="continuationSeparator" w:id="0">
    <w:p w14:paraId="42C02916" w14:textId="77777777" w:rsidR="00756AA1" w:rsidRDefault="00CD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2" w14:textId="77777777" w:rsidR="006D66BD" w:rsidRDefault="00CD073C">
    <w:pPr>
      <w:pStyle w:val="Header"/>
    </w:pPr>
    <w:r>
      <w:rPr>
        <w:noProof/>
        <w:lang w:eastAsia="en-GB"/>
      </w:rPr>
      <w:drawing>
        <wp:anchor distT="0" distB="0" distL="0" distR="0" simplePos="0" relativeHeight="251659264" behindDoc="0" locked="0" layoutInCell="1" allowOverlap="1" wp14:anchorId="42C02914" wp14:editId="42C02915">
          <wp:simplePos x="0" y="0"/>
          <wp:positionH relativeFrom="margin">
            <wp:posOffset>-451485</wp:posOffset>
          </wp:positionH>
          <wp:positionV relativeFrom="page">
            <wp:posOffset>-274955</wp:posOffset>
          </wp:positionV>
          <wp:extent cx="6634481" cy="16306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634481" cy="163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B8"/>
    <w:multiLevelType w:val="multilevel"/>
    <w:tmpl w:val="5CE41E20"/>
    <w:lvl w:ilvl="0">
      <w:start w:val="1"/>
      <w:numFmt w:val="bullet"/>
      <w:lvlText w:val=""/>
      <w:lvlJc w:val="left"/>
      <w:pPr>
        <w:tabs>
          <w:tab w:val="num" w:pos="780"/>
        </w:tabs>
        <w:ind w:left="780" w:hanging="360"/>
      </w:pPr>
      <w:rPr>
        <w:rFonts w:ascii="Symbol" w:eastAsia="Symbol" w:hAnsi="Symbol" w:cs="Symbol" w:hint="default"/>
      </w:rPr>
    </w:lvl>
    <w:lvl w:ilvl="1">
      <w:start w:val="1"/>
      <w:numFmt w:val="bullet"/>
      <w:lvlText w:val="o"/>
      <w:lvlJc w:val="left"/>
      <w:pPr>
        <w:tabs>
          <w:tab w:val="num" w:pos="1500"/>
        </w:tabs>
        <w:ind w:left="1500" w:hanging="360"/>
      </w:pPr>
      <w:rPr>
        <w:rFonts w:ascii="Courier New" w:eastAsia="Courier New" w:hAnsi="Courier New" w:cs="Courier New" w:hint="default"/>
      </w:rPr>
    </w:lvl>
    <w:lvl w:ilvl="2">
      <w:start w:val="1"/>
      <w:numFmt w:val="bullet"/>
      <w:lvlText w:val=""/>
      <w:lvlJc w:val="left"/>
      <w:pPr>
        <w:tabs>
          <w:tab w:val="num" w:pos="2220"/>
        </w:tabs>
        <w:ind w:left="2220" w:hanging="360"/>
      </w:pPr>
      <w:rPr>
        <w:rFonts w:ascii="Wingdings" w:eastAsia="Wingdings" w:hAnsi="Wingdings" w:cs="Wingdings" w:hint="default"/>
      </w:rPr>
    </w:lvl>
    <w:lvl w:ilvl="3">
      <w:start w:val="1"/>
      <w:numFmt w:val="bullet"/>
      <w:lvlText w:val=""/>
      <w:lvlJc w:val="left"/>
      <w:pPr>
        <w:tabs>
          <w:tab w:val="num" w:pos="2940"/>
        </w:tabs>
        <w:ind w:left="2940" w:hanging="360"/>
      </w:pPr>
      <w:rPr>
        <w:rFonts w:ascii="Symbol" w:eastAsia="Symbol" w:hAnsi="Symbol" w:cs="Symbol" w:hint="default"/>
      </w:rPr>
    </w:lvl>
    <w:lvl w:ilvl="4">
      <w:start w:val="1"/>
      <w:numFmt w:val="bullet"/>
      <w:lvlText w:val="o"/>
      <w:lvlJc w:val="left"/>
      <w:pPr>
        <w:tabs>
          <w:tab w:val="num" w:pos="3660"/>
        </w:tabs>
        <w:ind w:left="3660" w:hanging="360"/>
      </w:pPr>
      <w:rPr>
        <w:rFonts w:ascii="Courier New" w:eastAsia="Courier New" w:hAnsi="Courier New" w:cs="Courier New" w:hint="default"/>
      </w:rPr>
    </w:lvl>
    <w:lvl w:ilvl="5">
      <w:start w:val="1"/>
      <w:numFmt w:val="bullet"/>
      <w:lvlText w:val=""/>
      <w:lvlJc w:val="left"/>
      <w:pPr>
        <w:tabs>
          <w:tab w:val="num" w:pos="4380"/>
        </w:tabs>
        <w:ind w:left="4380" w:hanging="360"/>
      </w:pPr>
      <w:rPr>
        <w:rFonts w:ascii="Wingdings" w:eastAsia="Wingdings" w:hAnsi="Wingdings" w:cs="Wingdings" w:hint="default"/>
      </w:rPr>
    </w:lvl>
    <w:lvl w:ilvl="6">
      <w:start w:val="1"/>
      <w:numFmt w:val="bullet"/>
      <w:lvlText w:val=""/>
      <w:lvlJc w:val="left"/>
      <w:pPr>
        <w:tabs>
          <w:tab w:val="num" w:pos="5100"/>
        </w:tabs>
        <w:ind w:left="5100" w:hanging="360"/>
      </w:pPr>
      <w:rPr>
        <w:rFonts w:ascii="Symbol" w:eastAsia="Symbol" w:hAnsi="Symbol" w:cs="Symbol" w:hint="default"/>
      </w:rPr>
    </w:lvl>
    <w:lvl w:ilvl="7">
      <w:start w:val="1"/>
      <w:numFmt w:val="bullet"/>
      <w:lvlText w:val="o"/>
      <w:lvlJc w:val="left"/>
      <w:pPr>
        <w:tabs>
          <w:tab w:val="num" w:pos="5820"/>
        </w:tabs>
        <w:ind w:left="5820" w:hanging="360"/>
      </w:pPr>
      <w:rPr>
        <w:rFonts w:ascii="Courier New" w:eastAsia="Courier New" w:hAnsi="Courier New" w:cs="Courier New" w:hint="default"/>
      </w:rPr>
    </w:lvl>
    <w:lvl w:ilvl="8">
      <w:start w:val="1"/>
      <w:numFmt w:val="bullet"/>
      <w:lvlText w:val=""/>
      <w:lvlJc w:val="left"/>
      <w:pPr>
        <w:tabs>
          <w:tab w:val="num" w:pos="6540"/>
        </w:tabs>
        <w:ind w:left="6540" w:hanging="360"/>
      </w:pPr>
      <w:rPr>
        <w:rFonts w:ascii="Wingdings" w:eastAsia="Wingdings" w:hAnsi="Wingdings" w:cs="Wingdings" w:hint="default"/>
      </w:rPr>
    </w:lvl>
  </w:abstractNum>
  <w:abstractNum w:abstractNumId="1" w15:restartNumberingAfterBreak="0">
    <w:nsid w:val="042A7E6F"/>
    <w:multiLevelType w:val="multilevel"/>
    <w:tmpl w:val="94981AD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7613ECE"/>
    <w:multiLevelType w:val="hybridMultilevel"/>
    <w:tmpl w:val="4724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A5A"/>
    <w:multiLevelType w:val="multilevel"/>
    <w:tmpl w:val="E9FCF5D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 w15:restartNumberingAfterBreak="0">
    <w:nsid w:val="0AD77D62"/>
    <w:multiLevelType w:val="multilevel"/>
    <w:tmpl w:val="E0C6934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5" w15:restartNumberingAfterBreak="0">
    <w:nsid w:val="0C710BFD"/>
    <w:multiLevelType w:val="multilevel"/>
    <w:tmpl w:val="208841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52848C2"/>
    <w:multiLevelType w:val="multilevel"/>
    <w:tmpl w:val="0B7CCE7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182C069A"/>
    <w:multiLevelType w:val="multilevel"/>
    <w:tmpl w:val="CA0A79C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8" w15:restartNumberingAfterBreak="0">
    <w:nsid w:val="1A845DB4"/>
    <w:multiLevelType w:val="multilevel"/>
    <w:tmpl w:val="FD78A69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15:restartNumberingAfterBreak="0">
    <w:nsid w:val="1C2728B3"/>
    <w:multiLevelType w:val="multilevel"/>
    <w:tmpl w:val="28362DA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E285A"/>
    <w:multiLevelType w:val="multilevel"/>
    <w:tmpl w:val="9EBE813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69124C2"/>
    <w:multiLevelType w:val="hybridMultilevel"/>
    <w:tmpl w:val="B6D45AD6"/>
    <w:lvl w:ilvl="0" w:tplc="0F5EEE76">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E34AC"/>
    <w:multiLevelType w:val="hybridMultilevel"/>
    <w:tmpl w:val="3976CBE6"/>
    <w:lvl w:ilvl="0" w:tplc="161A50E8">
      <w:numFmt w:val="bullet"/>
      <w:lvlText w:val="-"/>
      <w:lvlJc w:val="left"/>
      <w:pPr>
        <w:ind w:left="720" w:hanging="360"/>
      </w:pPr>
      <w:rPr>
        <w:rFonts w:ascii="Garamond" w:eastAsia="Calibri" w:hAnsi="Garamond" w:cs="Calibri" w:hint="default"/>
        <w:color w:val="0070C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13595"/>
    <w:multiLevelType w:val="multilevel"/>
    <w:tmpl w:val="96E69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1A06295"/>
    <w:multiLevelType w:val="multilevel"/>
    <w:tmpl w:val="574C8D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43555721"/>
    <w:multiLevelType w:val="multilevel"/>
    <w:tmpl w:val="BFC20C10"/>
    <w:lvl w:ilvl="0">
      <w:numFmt w:val="bullet"/>
      <w:lvlText w:val=""/>
      <w:lvlJc w:val="left"/>
      <w:pPr>
        <w:ind w:left="720" w:hanging="360"/>
      </w:pPr>
      <w:rPr>
        <w:rFonts w:ascii="Symbol" w:eastAsia="Times New Roman" w:hAnsi="Symbol" w:cs="Times New Roman" w:hint="default"/>
        <w:color w:val="FFFFFF"/>
        <w:sz w:val="18"/>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39E57C1"/>
    <w:multiLevelType w:val="multilevel"/>
    <w:tmpl w:val="932C88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65D7071"/>
    <w:multiLevelType w:val="multilevel"/>
    <w:tmpl w:val="D6D897C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9" w15:restartNumberingAfterBreak="0">
    <w:nsid w:val="56EF5CD8"/>
    <w:multiLevelType w:val="multilevel"/>
    <w:tmpl w:val="42DED50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0" w15:restartNumberingAfterBreak="0">
    <w:nsid w:val="5A8F7813"/>
    <w:multiLevelType w:val="multilevel"/>
    <w:tmpl w:val="8F7C2690"/>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1" w15:restartNumberingAfterBreak="0">
    <w:nsid w:val="608111D0"/>
    <w:multiLevelType w:val="multilevel"/>
    <w:tmpl w:val="0BF61BB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2" w15:restartNumberingAfterBreak="0">
    <w:nsid w:val="60D63801"/>
    <w:multiLevelType w:val="multilevel"/>
    <w:tmpl w:val="688E7156"/>
    <w:lvl w:ilvl="0">
      <w:start w:val="1"/>
      <w:numFmt w:val="upperLetter"/>
      <w:lvlText w:val="%1)"/>
      <w:lvlJc w:val="left"/>
      <w:pPr>
        <w:ind w:left="360" w:hanging="360"/>
      </w:pPr>
      <w:rPr>
        <w:rFonts w:ascii="Arial Narrow" w:eastAsia="Arial Narrow" w:hAnsi="Arial Narrow" w:cs="Arial Narrow" w:hint="default"/>
        <w:b/>
        <w:color w:val="9B2743"/>
      </w:rPr>
    </w:lvl>
    <w:lvl w:ilvl="1">
      <w:start w:val="1"/>
      <w:numFmt w:val="lowerRoman"/>
      <w:lvlText w:val="%2."/>
      <w:lvlJc w:val="left"/>
      <w:pPr>
        <w:ind w:left="1080"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0E86266"/>
    <w:multiLevelType w:val="multilevel"/>
    <w:tmpl w:val="43847B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3F735E4"/>
    <w:multiLevelType w:val="multilevel"/>
    <w:tmpl w:val="56CC5F7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5" w15:restartNumberingAfterBreak="0">
    <w:nsid w:val="65426C1D"/>
    <w:multiLevelType w:val="multilevel"/>
    <w:tmpl w:val="BE8473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6495392"/>
    <w:multiLevelType w:val="multilevel"/>
    <w:tmpl w:val="89F6391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15:restartNumberingAfterBreak="0">
    <w:nsid w:val="66AD4EF4"/>
    <w:multiLevelType w:val="multilevel"/>
    <w:tmpl w:val="48D6AC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B4A3CB3"/>
    <w:multiLevelType w:val="multilevel"/>
    <w:tmpl w:val="D7E88DA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15:restartNumberingAfterBreak="0">
    <w:nsid w:val="6C3A2F17"/>
    <w:multiLevelType w:val="multilevel"/>
    <w:tmpl w:val="9CD2CE8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num w:numId="1">
    <w:abstractNumId w:val="23"/>
  </w:num>
  <w:num w:numId="2">
    <w:abstractNumId w:val="14"/>
  </w:num>
  <w:num w:numId="3">
    <w:abstractNumId w:val="17"/>
  </w:num>
  <w:num w:numId="4">
    <w:abstractNumId w:val="25"/>
  </w:num>
  <w:num w:numId="5">
    <w:abstractNumId w:val="1"/>
  </w:num>
  <w:num w:numId="6">
    <w:abstractNumId w:val="6"/>
  </w:num>
  <w:num w:numId="7">
    <w:abstractNumId w:val="3"/>
  </w:num>
  <w:num w:numId="8">
    <w:abstractNumId w:val="29"/>
  </w:num>
  <w:num w:numId="9">
    <w:abstractNumId w:val="0"/>
  </w:num>
  <w:num w:numId="10">
    <w:abstractNumId w:val="5"/>
  </w:num>
  <w:num w:numId="11">
    <w:abstractNumId w:val="11"/>
  </w:num>
  <w:num w:numId="12">
    <w:abstractNumId w:val="8"/>
  </w:num>
  <w:num w:numId="13">
    <w:abstractNumId w:val="18"/>
  </w:num>
  <w:num w:numId="14">
    <w:abstractNumId w:val="19"/>
  </w:num>
  <w:num w:numId="15">
    <w:abstractNumId w:val="27"/>
  </w:num>
  <w:num w:numId="16">
    <w:abstractNumId w:val="22"/>
  </w:num>
  <w:num w:numId="17">
    <w:abstractNumId w:val="15"/>
  </w:num>
  <w:num w:numId="18">
    <w:abstractNumId w:val="4"/>
  </w:num>
  <w:num w:numId="19">
    <w:abstractNumId w:val="24"/>
  </w:num>
  <w:num w:numId="20">
    <w:abstractNumId w:val="7"/>
  </w:num>
  <w:num w:numId="21">
    <w:abstractNumId w:val="21"/>
  </w:num>
  <w:num w:numId="22">
    <w:abstractNumId w:val="16"/>
  </w:num>
  <w:num w:numId="23">
    <w:abstractNumId w:val="9"/>
  </w:num>
  <w:num w:numId="24">
    <w:abstractNumId w:val="20"/>
  </w:num>
  <w:num w:numId="25">
    <w:abstractNumId w:val="26"/>
  </w:num>
  <w:num w:numId="26">
    <w:abstractNumId w:val="28"/>
  </w:num>
  <w:num w:numId="27">
    <w:abstractNumId w:val="13"/>
  </w:num>
  <w:num w:numId="28">
    <w:abstractNumId w:val="12"/>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BD"/>
    <w:rsid w:val="00011E28"/>
    <w:rsid w:val="00063EE0"/>
    <w:rsid w:val="000A73A2"/>
    <w:rsid w:val="000B29AB"/>
    <w:rsid w:val="000F43A2"/>
    <w:rsid w:val="001048EB"/>
    <w:rsid w:val="00143C55"/>
    <w:rsid w:val="001A1B4B"/>
    <w:rsid w:val="001E7E59"/>
    <w:rsid w:val="002206A5"/>
    <w:rsid w:val="00254143"/>
    <w:rsid w:val="002A74FE"/>
    <w:rsid w:val="002D529D"/>
    <w:rsid w:val="003131B6"/>
    <w:rsid w:val="00317B5B"/>
    <w:rsid w:val="0032622E"/>
    <w:rsid w:val="003421BD"/>
    <w:rsid w:val="0039635D"/>
    <w:rsid w:val="003971B0"/>
    <w:rsid w:val="003C5113"/>
    <w:rsid w:val="00434B34"/>
    <w:rsid w:val="00446772"/>
    <w:rsid w:val="004534A3"/>
    <w:rsid w:val="00467336"/>
    <w:rsid w:val="00491F53"/>
    <w:rsid w:val="005305DC"/>
    <w:rsid w:val="005760E5"/>
    <w:rsid w:val="00577B71"/>
    <w:rsid w:val="00592EA2"/>
    <w:rsid w:val="005C0E24"/>
    <w:rsid w:val="005C3E3B"/>
    <w:rsid w:val="005C76B8"/>
    <w:rsid w:val="00615EB6"/>
    <w:rsid w:val="00624BCD"/>
    <w:rsid w:val="0063188C"/>
    <w:rsid w:val="006335CA"/>
    <w:rsid w:val="006A7764"/>
    <w:rsid w:val="006A7CF2"/>
    <w:rsid w:val="006C4E9E"/>
    <w:rsid w:val="006C5BF6"/>
    <w:rsid w:val="006D66BD"/>
    <w:rsid w:val="006E6A3D"/>
    <w:rsid w:val="00752145"/>
    <w:rsid w:val="00756AA1"/>
    <w:rsid w:val="007A166C"/>
    <w:rsid w:val="007B1C58"/>
    <w:rsid w:val="007B7DCF"/>
    <w:rsid w:val="007C0C12"/>
    <w:rsid w:val="007D5C20"/>
    <w:rsid w:val="007F39B4"/>
    <w:rsid w:val="008276FC"/>
    <w:rsid w:val="008856DD"/>
    <w:rsid w:val="008A6A76"/>
    <w:rsid w:val="008B62ED"/>
    <w:rsid w:val="008F1AFA"/>
    <w:rsid w:val="00962FF0"/>
    <w:rsid w:val="00966A0C"/>
    <w:rsid w:val="00972C92"/>
    <w:rsid w:val="009C6F8C"/>
    <w:rsid w:val="009D270A"/>
    <w:rsid w:val="009F23CB"/>
    <w:rsid w:val="00A43027"/>
    <w:rsid w:val="00A6609B"/>
    <w:rsid w:val="00AA173A"/>
    <w:rsid w:val="00AD6E35"/>
    <w:rsid w:val="00C0101D"/>
    <w:rsid w:val="00C065BB"/>
    <w:rsid w:val="00C42BB6"/>
    <w:rsid w:val="00CB0952"/>
    <w:rsid w:val="00CC196B"/>
    <w:rsid w:val="00CD073C"/>
    <w:rsid w:val="00CF2F7F"/>
    <w:rsid w:val="00D07F96"/>
    <w:rsid w:val="00D13E94"/>
    <w:rsid w:val="00D42A82"/>
    <w:rsid w:val="00D7008E"/>
    <w:rsid w:val="00D81C24"/>
    <w:rsid w:val="00D8544E"/>
    <w:rsid w:val="00DC138C"/>
    <w:rsid w:val="00E03E59"/>
    <w:rsid w:val="00E12FAE"/>
    <w:rsid w:val="00E53B90"/>
    <w:rsid w:val="00E56756"/>
    <w:rsid w:val="00E7623C"/>
    <w:rsid w:val="00E82054"/>
    <w:rsid w:val="00EE381A"/>
    <w:rsid w:val="00F2640D"/>
    <w:rsid w:val="00F35E44"/>
    <w:rsid w:val="00F5766F"/>
    <w:rsid w:val="00F6633C"/>
    <w:rsid w:val="00FD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C028C5"/>
  <w15:docId w15:val="{06AF3E63-8C72-481F-A59C-B0C4D4A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next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character" w:customStyle="1" w:styleId="Style1">
    <w:name w:val="Style1"/>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customStyle="1" w:styleId="ListParagraph1">
    <w:name w:val="List Paragraph1"/>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next w:val="Normal"/>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paragraph" w:customStyle="1" w:styleId="NoSpacing1">
    <w:name w:val="No Spacing1"/>
    <w:qFormat/>
    <w:pPr>
      <w:spacing w:after="0" w:line="240" w:lineRule="auto"/>
    </w:pPr>
    <w:rPr>
      <w:rFonts w:ascii="Times New Roman" w:eastAsia="Times New Roman" w:hAnsi="Times New Roman" w:cs="Times New Roman"/>
      <w:color w:val="808080"/>
      <w:sz w:val="18"/>
      <w:szCs w:val="20"/>
    </w:rPr>
  </w:style>
  <w:style w:type="character" w:customStyle="1" w:styleId="EmailStyle241">
    <w:name w:val="EmailStyle241"/>
    <w:semiHidden/>
    <w:rPr>
      <w:rFonts w:ascii="Arial" w:eastAsia="Arial" w:hAnsi="Arial" w:cs="Arial"/>
      <w:color w:val="000000"/>
      <w:sz w:val="20"/>
    </w:rPr>
  </w:style>
  <w:style w:type="character" w:customStyle="1" w:styleId="noteleft11">
    <w:name w:val="noteleft11"/>
    <w:rPr>
      <w:vanish w:val="0"/>
      <w:specVanish w:val="0"/>
    </w:rPr>
  </w:style>
  <w:style w:type="character" w:customStyle="1" w:styleId="italic4">
    <w:name w:val="italic4"/>
    <w:rPr>
      <w:i/>
      <w:iCs/>
    </w:rPr>
  </w:style>
  <w:style w:type="character" w:customStyle="1" w:styleId="EmailStyle24">
    <w:name w:val="EmailStyle24"/>
    <w:rPr>
      <w:rFonts w:ascii="Arial" w:eastAsia="Arial" w:hAnsi="Arial" w:cs="Arial"/>
      <w:color w:val="000000"/>
      <w:sz w:val="20"/>
      <w:szCs w:val="20"/>
    </w:rPr>
  </w:style>
  <w:style w:type="character" w:customStyle="1" w:styleId="EmailStyle27">
    <w:name w:val="EmailStyle27"/>
    <w:semiHidden/>
    <w:rPr>
      <w:rFonts w:ascii="Arial" w:eastAsia="Arial" w:hAnsi="Arial" w:cs="Arial"/>
      <w:color w:val="000000"/>
      <w:sz w:val="20"/>
    </w:rPr>
  </w:style>
  <w:style w:type="character" w:customStyle="1" w:styleId="EmailStyle21">
    <w:name w:val="EmailStyle21"/>
    <w:semiHidden/>
    <w:rPr>
      <w:rFonts w:ascii="Arial" w:eastAsia="Arial" w:hAnsi="Arial" w:cs="Arial"/>
      <w:color w:val="000000"/>
      <w:sz w:val="20"/>
    </w:rPr>
  </w:style>
  <w:style w:type="character" w:customStyle="1" w:styleId="Peninsula">
    <w:name w:val="Peninsula"/>
    <w:semiHidden/>
    <w:rPr>
      <w:rFonts w:ascii="Arial" w:eastAsia="Arial" w:hAnsi="Arial" w:cs="Arial"/>
      <w:color w:val="000000"/>
      <w:sz w:val="20"/>
    </w:rPr>
  </w:style>
  <w:style w:type="paragraph" w:styleId="ListParagraph">
    <w:name w:val="List Paragraph"/>
    <w:basedOn w:val="Normal"/>
    <w:uiPriority w:val="34"/>
    <w:qFormat/>
    <w:rsid w:val="0096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ninsula Template" ma:contentTypeID="0x010100B8E6DBCAA0D7AD40B1B3BBC4E2A98C6300C085510571B7084C81BE4CF7C5DA37F6" ma:contentTypeVersion="11" ma:contentTypeDescription="Peninsula Template Content Type" ma:contentTypeScope="" ma:versionID="2b2f86dfb5229843ed499c1882f924bc">
  <xsd:schema xmlns:xsd="http://www.w3.org/2001/XMLSchema" xmlns:xs="http://www.w3.org/2001/XMLSchema" xmlns:p="http://schemas.microsoft.com/office/2006/metadata/properties" xmlns:ns2="09016184-d375-452d-99c3-a7e819965d8e" targetNamespace="http://schemas.microsoft.com/office/2006/metadata/properties" ma:root="true" ma:fieldsID="280b48344e40df48c741815729f7cd7a" ns2:_="">
    <xsd:import namespace="09016184-d375-452d-99c3-a7e819965d8e"/>
    <xsd:element name="properties">
      <xsd:complexType>
        <xsd:sequence>
          <xsd:element name="documentManagement">
            <xsd:complexType>
              <xsd:all>
                <xsd:element ref="ns2:k3b21e30a3b0445c8c01559d4d227dfa" minOccurs="0"/>
                <xsd:element ref="ns2:TaxCatchAll" minOccurs="0"/>
                <xsd:element ref="ns2:TaxCatchAllLabel" minOccurs="0"/>
                <xsd:element ref="ns2:f7af25c7cfb8400f84b68896d99c1b03" minOccurs="0"/>
                <xsd:element ref="ns2:Short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6184-d375-452d-99c3-a7e819965d8e" elementFormDefault="qualified">
    <xsd:import namespace="http://schemas.microsoft.com/office/2006/documentManagement/types"/>
    <xsd:import namespace="http://schemas.microsoft.com/office/infopath/2007/PartnerControls"/>
    <xsd:element name="k3b21e30a3b0445c8c01559d4d227dfa" ma:index="8" ma:taxonomy="true" ma:internalName="k3b21e30a3b0445c8c01559d4d227dfa" ma:taxonomyFieldName="PPClientType" ma:displayName="PPClientType" ma:readOnly="false" ma:fieldId="{43b21e30-a3b0-445c-8c01-559d4d227dfa}" ma:sspId="dd72f402-132e-452c-a845-7f8c70c8daf1" ma:termSetId="840ecf69-30ce-4365-95a5-ef9b6a292a9b"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e8326b-5c9f-4846-b514-4e42bcbfbead}" ma:internalName="TaxCatchAll" ma:readOnly="false" ma:showField="CatchAllData"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e8326b-5c9f-4846-b514-4e42bcbfbead}" ma:internalName="TaxCatchAllLabel" ma:readOnly="true" ma:showField="CatchAllDataLabel"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f7af25c7cfb8400f84b68896d99c1b03" ma:index="12" nillable="true" ma:taxonomy="true" ma:internalName="f7af25c7cfb8400f84b68896d99c1b03" ma:taxonomyFieldName="PPAdviceType" ma:displayName="PPAdviceType" ma:readOnly="false" ma:fieldId="{f7af25c7-cfb8-400f-84b6-8896d99c1b03}" ma:sspId="dd72f402-132e-452c-a845-7f8c70c8daf1" ma:termSetId="9b11e969-640e-4a3a-8267-74c0b4b376f0" ma:anchorId="00000000-0000-0000-0000-000000000000" ma:open="true" ma:isKeyword="false">
      <xsd:complexType>
        <xsd:sequence>
          <xsd:element ref="pc:Terms" minOccurs="0" maxOccurs="1"/>
        </xsd:sequence>
      </xsd:complexType>
    </xsd:element>
    <xsd:element name="ShortService" ma:index="14" nillable="true" ma:displayName="ShortService" ma:default="1" ma:internalName="ShortServi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016184-d375-452d-99c3-a7e819965d8e">
      <Value>58</Value>
      <Value>1</Value>
    </TaxCatchAll>
    <f7af25c7cfb8400f84b68896d99c1b03 xmlns="09016184-d375-452d-99c3-a7e819965d8e">
      <Terms xmlns="http://schemas.microsoft.com/office/infopath/2007/PartnerControls">
        <TermInfo xmlns="http://schemas.microsoft.com/office/infopath/2007/PartnerControls">
          <TermName xmlns="http://schemas.microsoft.com/office/infopath/2007/PartnerControls">2) 3rd party press led</TermName>
          <TermId xmlns="http://schemas.microsoft.com/office/infopath/2007/PartnerControls">45118957-4302-4705-8c6e-2009e6a0f2e5</TermId>
        </TermInfo>
      </Terms>
    </f7af25c7cfb8400f84b68896d99c1b03>
    <k3b21e30a3b0445c8c01559d4d227dfa xmlns="09016184-d375-452d-99c3-a7e819965d8e">
      <Terms xmlns="http://schemas.microsoft.com/office/infopath/2007/PartnerControls">
        <TermInfo xmlns="http://schemas.microsoft.com/office/infopath/2007/PartnerControls">
          <TermName xmlns="http://schemas.microsoft.com/office/infopath/2007/PartnerControls">1) General (HRSC)</TermName>
          <TermId xmlns="http://schemas.microsoft.com/office/infopath/2007/PartnerControls">c125edea-1124-46e4-8b03-6204aeee35c3</TermId>
        </TermInfo>
      </Terms>
    </k3b21e30a3b0445c8c01559d4d227dfa>
    <ShortService xmlns="09016184-d375-452d-99c3-a7e819965d8e">true</ShortService>
  </documentManagement>
</p:properties>
</file>

<file path=customXml/itemProps1.xml><?xml version="1.0" encoding="utf-8"?>
<ds:datastoreItem xmlns:ds="http://schemas.openxmlformats.org/officeDocument/2006/customXml" ds:itemID="{D5635851-1593-47A3-BC54-D0F291D2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6184-d375-452d-99c3-a7e81996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A8236-34A8-48DE-9C10-7C88107C95AF}">
  <ds:schemaRefs>
    <ds:schemaRef ds:uri="http://schemas.microsoft.com/sharepoint/v3/contenttype/forms"/>
  </ds:schemaRefs>
</ds:datastoreItem>
</file>

<file path=customXml/itemProps3.xml><?xml version="1.0" encoding="utf-8"?>
<ds:datastoreItem xmlns:ds="http://schemas.openxmlformats.org/officeDocument/2006/customXml" ds:itemID="{0BA6E4DE-8949-4487-AB43-26E7488EF71B}">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09016184-d375-452d-99c3-a7e819965d8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O15 Change TandC follow agree-In house</vt:lpstr>
    </vt:vector>
  </TitlesOfParts>
  <Company>Peninsula Business Services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O15 Change TandC follow agree-In house</dc:title>
  <dc:subject/>
  <dc:creator>David Hawkins</dc:creator>
  <cp:keywords/>
  <dc:description/>
  <cp:lastModifiedBy>Nicola Mullineux</cp:lastModifiedBy>
  <cp:revision>3</cp:revision>
  <dcterms:created xsi:type="dcterms:W3CDTF">2020-11-02T16:19:00Z</dcterms:created>
  <dcterms:modified xsi:type="dcterms:W3CDTF">2020-11-02T16:20:00Z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0x010100B8E6DBCAA0D7AD40B1B3BBC4E2A98C6300C085510571B7084C81BE4CF7C5DA37F6</vt:lpwstr>
  </property>
  <property fmtid="{D5CDD505-2E9C-101B-9397-08002B2CF9AE}" pid="3" name="_dlc_DocIdItemGuid">
    <vt:lpwstr>c616d240-83c4-4c3b-b96e-14ecace5d1d0</vt:lpwstr>
  </property>
  <property fmtid="{D5CDD505-2E9C-101B-9397-08002B2CF9AE}" pid="4" name="PPClientType">
    <vt:lpwstr>1;#1) General (HRSC)|c125edea-1124-46e4-8b03-6204aeee35c3</vt:lpwstr>
  </property>
  <property fmtid="{D5CDD505-2E9C-101B-9397-08002B2CF9AE}" pid="5" name="PPAdviceType">
    <vt:lpwstr>58;#2) 3rd party press led|45118957-4302-4705-8c6e-2009e6a0f2e5</vt:lpwstr>
  </property>
</Properties>
</file>